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2AD3" w14:textId="77777777" w:rsidR="00A85B12" w:rsidRDefault="00B4412F" w:rsidP="00A85B12">
      <w:pPr>
        <w:pStyle w:val="P68B1DB1-style621"/>
        <w:rPr>
          <w:rFonts w:cstheme="minorHAnsi" w:hint="default"/>
          <w:b/>
          <w:bCs/>
          <w:i/>
          <w:iCs/>
          <w:color w:val="000000" w:themeColor="text1"/>
          <w:szCs w:val="32"/>
          <w:lang w:bidi="ar-IQ"/>
        </w:rPr>
      </w:pPr>
      <w:r w:rsidRPr="00EB6A82">
        <w:rPr>
          <w:rFonts w:asciiTheme="minorHAnsi" w:eastAsiaTheme="minorHAnsi" w:hAnsiTheme="minorHAnsi" w:cstheme="minorBidi"/>
          <w:b/>
          <w:bCs/>
          <w:i/>
          <w:iCs/>
          <w:noProof/>
          <w:color w:val="17365D" w:themeColor="text2" w:themeShade="BF"/>
          <w:szCs w:val="32"/>
        </w:rPr>
        <mc:AlternateContent>
          <mc:Choice Requires="wps">
            <w:drawing>
              <wp:anchor distT="0" distB="0" distL="114300" distR="114300" simplePos="0" relativeHeight="251660288" behindDoc="0" locked="0" layoutInCell="1" allowOverlap="1" wp14:anchorId="3F2FC064" wp14:editId="0DF5D195">
                <wp:simplePos x="0" y="0"/>
                <wp:positionH relativeFrom="column">
                  <wp:posOffset>-990600</wp:posOffset>
                </wp:positionH>
                <wp:positionV relativeFrom="paragraph">
                  <wp:posOffset>-311785</wp:posOffset>
                </wp:positionV>
                <wp:extent cx="7019925" cy="400050"/>
                <wp:effectExtent l="0" t="0" r="28575" b="19050"/>
                <wp:wrapNone/>
                <wp:docPr id="1" name="مربع نص 1"/>
                <wp:cNvGraphicFramePr/>
                <a:graphic xmlns:a="http://schemas.openxmlformats.org/drawingml/2006/main">
                  <a:graphicData uri="http://schemas.microsoft.com/office/word/2010/wordprocessingShape">
                    <wps:wsp>
                      <wps:cNvSpPr txBox="1"/>
                      <wps:spPr>
                        <a:xfrm>
                          <a:off x="0" y="0"/>
                          <a:ext cx="7019925" cy="4000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DF48A4A" w14:textId="6C1E73D0" w:rsidR="00EC5F4E" w:rsidRPr="00B74281" w:rsidRDefault="00EC5F4E" w:rsidP="00EC5F4E">
                            <w:pPr>
                              <w:jc w:val="center"/>
                              <w:rPr>
                                <w:rFonts w:asciiTheme="majorBidi" w:hAnsiTheme="majorBidi" w:cstheme="majorBidi"/>
                                <w:b/>
                                <w:bCs/>
                                <w:sz w:val="32"/>
                                <w:szCs w:val="32"/>
                                <w:rtl/>
                                <w:lang w:bidi="ar-IQ"/>
                              </w:rPr>
                            </w:pPr>
                            <w:proofErr w:type="gramStart"/>
                            <w:r w:rsidRPr="00EC5F4E">
                              <w:rPr>
                                <w:rFonts w:asciiTheme="majorBidi" w:hAnsiTheme="majorBidi" w:cstheme="majorBidi"/>
                                <w:b/>
                                <w:bCs/>
                                <w:color w:val="000000" w:themeColor="text1"/>
                                <w:sz w:val="32"/>
                                <w:szCs w:val="32"/>
                                <w:lang w:bidi="ar-IQ"/>
                              </w:rPr>
                              <w:t xml:space="preserve">Vol  </w:t>
                            </w:r>
                            <w:r w:rsidR="00EB6A82">
                              <w:rPr>
                                <w:rFonts w:asciiTheme="majorBidi" w:hAnsiTheme="majorBidi" w:cstheme="majorBidi"/>
                                <w:b/>
                                <w:bCs/>
                                <w:color w:val="000000" w:themeColor="text1"/>
                                <w:sz w:val="32"/>
                                <w:szCs w:val="32"/>
                                <w:lang w:bidi="ar-IQ"/>
                              </w:rPr>
                              <w:t>2</w:t>
                            </w:r>
                            <w:proofErr w:type="gramEnd"/>
                            <w:r w:rsidRPr="00EC5F4E">
                              <w:rPr>
                                <w:rFonts w:asciiTheme="majorBidi" w:hAnsiTheme="majorBidi" w:cstheme="majorBidi"/>
                                <w:b/>
                                <w:bCs/>
                                <w:color w:val="000000" w:themeColor="text1"/>
                                <w:sz w:val="32"/>
                                <w:szCs w:val="32"/>
                                <w:lang w:bidi="ar-IQ"/>
                              </w:rPr>
                              <w:t xml:space="preserve"> </w:t>
                            </w:r>
                            <w:r>
                              <w:rPr>
                                <w:rFonts w:asciiTheme="majorBidi" w:hAnsiTheme="majorBidi" w:cstheme="majorBidi"/>
                                <w:b/>
                                <w:bCs/>
                                <w:color w:val="000000" w:themeColor="text1"/>
                                <w:sz w:val="32"/>
                                <w:szCs w:val="32"/>
                                <w:lang w:bidi="ar-IQ"/>
                              </w:rPr>
                              <w:t xml:space="preserve"> </w:t>
                            </w:r>
                            <w:r w:rsidRPr="00EC5F4E">
                              <w:rPr>
                                <w:rFonts w:asciiTheme="majorBidi" w:hAnsiTheme="majorBidi" w:cstheme="majorBidi"/>
                                <w:b/>
                                <w:bCs/>
                                <w:color w:val="000000" w:themeColor="text1"/>
                                <w:sz w:val="32"/>
                                <w:szCs w:val="32"/>
                                <w:lang w:bidi="ar-IQ"/>
                              </w:rPr>
                              <w:t xml:space="preserve">   Issue </w:t>
                            </w:r>
                            <w:r w:rsidR="00031CE6">
                              <w:rPr>
                                <w:rFonts w:asciiTheme="majorBidi" w:hAnsiTheme="majorBidi" w:cstheme="majorBidi"/>
                                <w:b/>
                                <w:bCs/>
                                <w:color w:val="000000" w:themeColor="text1"/>
                                <w:sz w:val="32"/>
                                <w:szCs w:val="32"/>
                                <w:lang w:bidi="ar-IQ"/>
                              </w:rPr>
                              <w:t>3</w:t>
                            </w:r>
                            <w:r w:rsidR="00AE6128">
                              <w:rPr>
                                <w:rFonts w:asciiTheme="majorBidi" w:hAnsiTheme="majorBidi" w:cstheme="majorBidi"/>
                                <w:b/>
                                <w:bCs/>
                                <w:color w:val="000000" w:themeColor="text1"/>
                                <w:sz w:val="32"/>
                                <w:szCs w:val="32"/>
                                <w:lang w:bidi="ar-IQ"/>
                              </w:rPr>
                              <w:t xml:space="preserve">   P1</w:t>
                            </w:r>
                            <w:r w:rsidRPr="00EC5F4E">
                              <w:rPr>
                                <w:rFonts w:asciiTheme="majorBidi" w:hAnsiTheme="majorBidi" w:cstheme="majorBidi"/>
                                <w:b/>
                                <w:bCs/>
                                <w:color w:val="000000" w:themeColor="text1"/>
                                <w:sz w:val="32"/>
                                <w:szCs w:val="32"/>
                                <w:lang w:bidi="ar-IQ"/>
                              </w:rPr>
                              <w:t xml:space="preserve">      </w:t>
                            </w:r>
                            <w:r w:rsidR="00EB6A82">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EC5F4E">
                              <w:rPr>
                                <w:rFonts w:asciiTheme="majorBidi" w:hAnsiTheme="majorBidi" w:cstheme="majorBidi"/>
                                <w:b/>
                                <w:bCs/>
                                <w:color w:val="000000" w:themeColor="text1"/>
                                <w:sz w:val="32"/>
                                <w:szCs w:val="32"/>
                                <w:lang w:bidi="ar-IQ"/>
                              </w:rPr>
                              <w:t>Thi</w:t>
                            </w:r>
                            <w:proofErr w:type="spellEnd"/>
                            <w:r w:rsidRPr="00EC5F4E">
                              <w:rPr>
                                <w:rFonts w:asciiTheme="majorBidi" w:hAnsiTheme="majorBidi" w:cstheme="majorBidi"/>
                                <w:b/>
                                <w:bCs/>
                                <w:color w:val="000000" w:themeColor="text1"/>
                                <w:sz w:val="32"/>
                                <w:szCs w:val="32"/>
                                <w:lang w:bidi="ar-IQ"/>
                              </w:rPr>
                              <w:t xml:space="preserve"> </w:t>
                            </w:r>
                            <w:proofErr w:type="spellStart"/>
                            <w:r w:rsidRPr="00EC5F4E">
                              <w:rPr>
                                <w:rFonts w:asciiTheme="majorBidi" w:hAnsiTheme="majorBidi" w:cstheme="majorBidi"/>
                                <w:b/>
                                <w:bCs/>
                                <w:color w:val="000000" w:themeColor="text1"/>
                                <w:sz w:val="32"/>
                                <w:szCs w:val="32"/>
                                <w:lang w:bidi="ar-IQ"/>
                              </w:rPr>
                              <w:t>Qar</w:t>
                            </w:r>
                            <w:proofErr w:type="spellEnd"/>
                            <w:r w:rsidRPr="00EC5F4E">
                              <w:rPr>
                                <w:rFonts w:asciiTheme="majorBidi" w:hAnsiTheme="majorBidi" w:cstheme="majorBidi"/>
                                <w:b/>
                                <w:bCs/>
                                <w:color w:val="000000" w:themeColor="text1"/>
                                <w:sz w:val="32"/>
                                <w:szCs w:val="32"/>
                                <w:lang w:bidi="ar-IQ"/>
                              </w:rPr>
                              <w:t xml:space="preserve"> University Journal of Physical Education Sciences</w:t>
                            </w:r>
                          </w:p>
                          <w:p w14:paraId="1772DB68" w14:textId="596A19FD" w:rsidR="00EC5F4E" w:rsidRPr="00EC5F4E" w:rsidRDefault="00EC5F4E" w:rsidP="00EC5F4E">
                            <w:pPr>
                              <w:rPr>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DF38AB1" w14:textId="2C57F555" w:rsidR="00EC5F4E" w:rsidRPr="00EC5F4E" w:rsidRDefault="00EC5F4E" w:rsidP="00EC5F4E">
                            <w:pPr>
                              <w:rPr>
                                <w:sz w:val="28"/>
                                <w:szCs w:val="28"/>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CF77B6C" w14:textId="46328257" w:rsidR="002862EC" w:rsidRPr="00E97D71" w:rsidRDefault="002862EC" w:rsidP="00EC5F4E">
                            <w:pPr>
                              <w:rPr>
                                <w:sz w:val="28"/>
                                <w:szCs w:val="28"/>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FC064" id="_x0000_t202" coordsize="21600,21600" o:spt="202" path="m,l,21600r21600,l21600,xe">
                <v:stroke joinstyle="miter"/>
                <v:path gradientshapeok="t" o:connecttype="rect"/>
              </v:shapetype>
              <v:shape id="مربع نص 1" o:spid="_x0000_s1026" type="#_x0000_t202" style="position:absolute;left:0;text-align:left;margin-left:-78pt;margin-top:-24.55pt;width:552.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" fillcolor="white [3201]" strokecolor="#c0504d [3205]" strokeweight="2pt">
                <v:textbox>
                  <w:txbxContent>
                    <w:p w14:paraId="6DF48A4A" w14:textId="6C1E73D0" w:rsidR="00EC5F4E" w:rsidRPr="00B74281" w:rsidRDefault="00EC5F4E" w:rsidP="00EC5F4E">
                      <w:pPr>
                        <w:jc w:val="center"/>
                        <w:rPr>
                          <w:rFonts w:asciiTheme="majorBidi" w:hAnsiTheme="majorBidi" w:cstheme="majorBidi"/>
                          <w:b/>
                          <w:bCs/>
                          <w:sz w:val="32"/>
                          <w:szCs w:val="32"/>
                          <w:rtl/>
                          <w:lang w:bidi="ar-IQ"/>
                        </w:rPr>
                      </w:pPr>
                      <w:proofErr w:type="gramStart"/>
                      <w:r w:rsidRPr="00EC5F4E">
                        <w:rPr>
                          <w:rFonts w:asciiTheme="majorBidi" w:hAnsiTheme="majorBidi" w:cstheme="majorBidi"/>
                          <w:b/>
                          <w:bCs/>
                          <w:color w:val="000000" w:themeColor="text1"/>
                          <w:sz w:val="32"/>
                          <w:szCs w:val="32"/>
                          <w:lang w:bidi="ar-IQ"/>
                        </w:rPr>
                        <w:t xml:space="preserve">Vol  </w:t>
                      </w:r>
                      <w:r w:rsidR="00EB6A82">
                        <w:rPr>
                          <w:rFonts w:asciiTheme="majorBidi" w:hAnsiTheme="majorBidi" w:cstheme="majorBidi"/>
                          <w:b/>
                          <w:bCs/>
                          <w:color w:val="000000" w:themeColor="text1"/>
                          <w:sz w:val="32"/>
                          <w:szCs w:val="32"/>
                          <w:lang w:bidi="ar-IQ"/>
                        </w:rPr>
                        <w:t>2</w:t>
                      </w:r>
                      <w:proofErr w:type="gramEnd"/>
                      <w:r w:rsidRPr="00EC5F4E">
                        <w:rPr>
                          <w:rFonts w:asciiTheme="majorBidi" w:hAnsiTheme="majorBidi" w:cstheme="majorBidi"/>
                          <w:b/>
                          <w:bCs/>
                          <w:color w:val="000000" w:themeColor="text1"/>
                          <w:sz w:val="32"/>
                          <w:szCs w:val="32"/>
                          <w:lang w:bidi="ar-IQ"/>
                        </w:rPr>
                        <w:t xml:space="preserve"> </w:t>
                      </w:r>
                      <w:r>
                        <w:rPr>
                          <w:rFonts w:asciiTheme="majorBidi" w:hAnsiTheme="majorBidi" w:cstheme="majorBidi"/>
                          <w:b/>
                          <w:bCs/>
                          <w:color w:val="000000" w:themeColor="text1"/>
                          <w:sz w:val="32"/>
                          <w:szCs w:val="32"/>
                          <w:lang w:bidi="ar-IQ"/>
                        </w:rPr>
                        <w:t xml:space="preserve"> </w:t>
                      </w:r>
                      <w:r w:rsidRPr="00EC5F4E">
                        <w:rPr>
                          <w:rFonts w:asciiTheme="majorBidi" w:hAnsiTheme="majorBidi" w:cstheme="majorBidi"/>
                          <w:b/>
                          <w:bCs/>
                          <w:color w:val="000000" w:themeColor="text1"/>
                          <w:sz w:val="32"/>
                          <w:szCs w:val="32"/>
                          <w:lang w:bidi="ar-IQ"/>
                        </w:rPr>
                        <w:t xml:space="preserve">   Issue </w:t>
                      </w:r>
                      <w:r w:rsidR="00031CE6">
                        <w:rPr>
                          <w:rFonts w:asciiTheme="majorBidi" w:hAnsiTheme="majorBidi" w:cstheme="majorBidi"/>
                          <w:b/>
                          <w:bCs/>
                          <w:color w:val="000000" w:themeColor="text1"/>
                          <w:sz w:val="32"/>
                          <w:szCs w:val="32"/>
                          <w:lang w:bidi="ar-IQ"/>
                        </w:rPr>
                        <w:t>3</w:t>
                      </w:r>
                      <w:r w:rsidR="00AE6128">
                        <w:rPr>
                          <w:rFonts w:asciiTheme="majorBidi" w:hAnsiTheme="majorBidi" w:cstheme="majorBidi"/>
                          <w:b/>
                          <w:bCs/>
                          <w:color w:val="000000" w:themeColor="text1"/>
                          <w:sz w:val="32"/>
                          <w:szCs w:val="32"/>
                          <w:lang w:bidi="ar-IQ"/>
                        </w:rPr>
                        <w:t xml:space="preserve">   P1</w:t>
                      </w:r>
                      <w:r w:rsidRPr="00EC5F4E">
                        <w:rPr>
                          <w:rFonts w:asciiTheme="majorBidi" w:hAnsiTheme="majorBidi" w:cstheme="majorBidi"/>
                          <w:b/>
                          <w:bCs/>
                          <w:color w:val="000000" w:themeColor="text1"/>
                          <w:sz w:val="32"/>
                          <w:szCs w:val="32"/>
                          <w:lang w:bidi="ar-IQ"/>
                        </w:rPr>
                        <w:t xml:space="preserve">      </w:t>
                      </w:r>
                      <w:r w:rsidR="00EB6A82">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EC5F4E">
                        <w:rPr>
                          <w:rFonts w:asciiTheme="majorBidi" w:hAnsiTheme="majorBidi" w:cstheme="majorBidi"/>
                          <w:b/>
                          <w:bCs/>
                          <w:color w:val="000000" w:themeColor="text1"/>
                          <w:sz w:val="32"/>
                          <w:szCs w:val="32"/>
                          <w:lang w:bidi="ar-IQ"/>
                        </w:rPr>
                        <w:t>Thi</w:t>
                      </w:r>
                      <w:proofErr w:type="spellEnd"/>
                      <w:r w:rsidRPr="00EC5F4E">
                        <w:rPr>
                          <w:rFonts w:asciiTheme="majorBidi" w:hAnsiTheme="majorBidi" w:cstheme="majorBidi"/>
                          <w:b/>
                          <w:bCs/>
                          <w:color w:val="000000" w:themeColor="text1"/>
                          <w:sz w:val="32"/>
                          <w:szCs w:val="32"/>
                          <w:lang w:bidi="ar-IQ"/>
                        </w:rPr>
                        <w:t xml:space="preserve"> </w:t>
                      </w:r>
                      <w:proofErr w:type="spellStart"/>
                      <w:r w:rsidRPr="00EC5F4E">
                        <w:rPr>
                          <w:rFonts w:asciiTheme="majorBidi" w:hAnsiTheme="majorBidi" w:cstheme="majorBidi"/>
                          <w:b/>
                          <w:bCs/>
                          <w:color w:val="000000" w:themeColor="text1"/>
                          <w:sz w:val="32"/>
                          <w:szCs w:val="32"/>
                          <w:lang w:bidi="ar-IQ"/>
                        </w:rPr>
                        <w:t>Qar</w:t>
                      </w:r>
                      <w:proofErr w:type="spellEnd"/>
                      <w:r w:rsidRPr="00EC5F4E">
                        <w:rPr>
                          <w:rFonts w:asciiTheme="majorBidi" w:hAnsiTheme="majorBidi" w:cstheme="majorBidi"/>
                          <w:b/>
                          <w:bCs/>
                          <w:color w:val="000000" w:themeColor="text1"/>
                          <w:sz w:val="32"/>
                          <w:szCs w:val="32"/>
                          <w:lang w:bidi="ar-IQ"/>
                        </w:rPr>
                        <w:t xml:space="preserve"> University Journal of Physical Education Sciences</w:t>
                      </w:r>
                    </w:p>
                    <w:p w14:paraId="1772DB68" w14:textId="596A19FD" w:rsidR="00EC5F4E" w:rsidRPr="00EC5F4E" w:rsidRDefault="00EC5F4E" w:rsidP="00EC5F4E">
                      <w:pPr>
                        <w:rPr>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DF38AB1" w14:textId="2C57F555" w:rsidR="00EC5F4E" w:rsidRPr="00EC5F4E" w:rsidRDefault="00EC5F4E" w:rsidP="00EC5F4E">
                      <w:pPr>
                        <w:rPr>
                          <w:sz w:val="28"/>
                          <w:szCs w:val="28"/>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CF77B6C" w14:textId="46328257" w:rsidR="002862EC" w:rsidRPr="00E97D71" w:rsidRDefault="002862EC" w:rsidP="00EC5F4E">
                      <w:pPr>
                        <w:rPr>
                          <w:sz w:val="28"/>
                          <w:szCs w:val="28"/>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Pr="006C0602">
        <w:rPr>
          <w:rFonts w:asciiTheme="majorBidi" w:hAnsiTheme="majorBidi" w:cstheme="majorBidi"/>
          <w:noProof/>
          <w:sz w:val="34"/>
          <w:szCs w:val="34"/>
        </w:rPr>
        <w:drawing>
          <wp:anchor distT="0" distB="0" distL="114300" distR="114300" simplePos="0" relativeHeight="251659264" behindDoc="0" locked="0" layoutInCell="1" allowOverlap="1" wp14:anchorId="353FC9A1" wp14:editId="7BBFF3B8">
            <wp:simplePos x="0" y="0"/>
            <wp:positionH relativeFrom="margin">
              <wp:posOffset>-990600</wp:posOffset>
            </wp:positionH>
            <wp:positionV relativeFrom="page">
              <wp:posOffset>257175</wp:posOffset>
            </wp:positionV>
            <wp:extent cx="7353300" cy="1571625"/>
            <wp:effectExtent l="0" t="0" r="0" b="9525"/>
            <wp:wrapSquare wrapText="bothSides"/>
            <wp:docPr id="78" name="صورة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53300" cy="1571625"/>
                    </a:xfrm>
                    <a:prstGeom prst="rect">
                      <a:avLst/>
                    </a:prstGeom>
                  </pic:spPr>
                </pic:pic>
              </a:graphicData>
            </a:graphic>
            <wp14:sizeRelH relativeFrom="margin">
              <wp14:pctWidth>0</wp14:pctWidth>
            </wp14:sizeRelH>
          </wp:anchor>
        </w:drawing>
      </w:r>
      <w:r w:rsidR="00E21CC1" w:rsidRPr="00EB6A82">
        <w:rPr>
          <w:rFonts w:asciiTheme="minorHAnsi" w:eastAsiaTheme="minorHAnsi" w:hAnsiTheme="minorHAnsi" w:cstheme="minorBidi"/>
          <w:b/>
          <w:bCs/>
          <w:i/>
          <w:iCs/>
          <w:color w:val="17365D" w:themeColor="text2" w:themeShade="BF"/>
          <w:szCs w:val="32"/>
        </w:rPr>
        <w:t xml:space="preserve"> </w:t>
      </w:r>
      <w:r w:rsidR="00A85B12" w:rsidRPr="00A85B12">
        <w:rPr>
          <w:rFonts w:cstheme="minorHAnsi"/>
          <w:b/>
          <w:bCs/>
          <w:i/>
          <w:iCs/>
          <w:color w:val="000000" w:themeColor="text1"/>
          <w:szCs w:val="32"/>
        </w:rPr>
        <w:t xml:space="preserve">The effect of educational units according to the Web Quest stereoscopic strategy in learning some of the pioneering work of the Central Scout Band for the Girl Guides stage </w:t>
      </w:r>
    </w:p>
    <w:p w14:paraId="40E4A152" w14:textId="77777777" w:rsidR="00A85B12" w:rsidRPr="00A85B12" w:rsidRDefault="00A85B12" w:rsidP="00A85B12">
      <w:pPr>
        <w:pStyle w:val="P68B1DB1-style621"/>
        <w:rPr>
          <w:rFonts w:cstheme="minorHAnsi"/>
          <w:b/>
          <w:bCs/>
          <w:i/>
          <w:iCs/>
          <w:color w:val="000000" w:themeColor="text1"/>
          <w:szCs w:val="32"/>
          <w:rtl/>
          <w:lang w:bidi="ar-IQ"/>
        </w:rPr>
      </w:pPr>
    </w:p>
    <w:p w14:paraId="1A99C49C" w14:textId="77777777" w:rsidR="00A85B12" w:rsidRPr="00A85B12" w:rsidRDefault="00A85B12" w:rsidP="00A85B12">
      <w:pPr>
        <w:pStyle w:val="P68B1DB1-style621"/>
        <w:rPr>
          <w:rFonts w:cstheme="minorHAnsi"/>
          <w:b/>
          <w:bCs/>
          <w:color w:val="000000" w:themeColor="text1"/>
          <w:sz w:val="28"/>
          <w:szCs w:val="28"/>
          <w:rtl/>
          <w:lang w:bidi="ar-IQ"/>
        </w:rPr>
      </w:pPr>
      <w:bookmarkStart w:id="0" w:name="_Hlk132567800"/>
      <w:r w:rsidRPr="00A85B12">
        <w:rPr>
          <w:rFonts w:cstheme="minorHAnsi"/>
          <w:b/>
          <w:bCs/>
          <w:color w:val="000000" w:themeColor="text1"/>
          <w:sz w:val="28"/>
          <w:szCs w:val="28"/>
        </w:rPr>
        <w:t xml:space="preserve">Nidal Fadel Abbas </w:t>
      </w:r>
    </w:p>
    <w:p w14:paraId="785AD70A" w14:textId="2674D356" w:rsidR="00A85B12" w:rsidRPr="00A85B12" w:rsidRDefault="00A85B12" w:rsidP="00A85B12">
      <w:pPr>
        <w:pStyle w:val="P68B1DB1-style621"/>
        <w:rPr>
          <w:rFonts w:cstheme="minorHAnsi"/>
          <w:sz w:val="28"/>
          <w:szCs w:val="28"/>
          <w:rtl/>
          <w:lang w:bidi="ar-IQ"/>
        </w:rPr>
      </w:pPr>
      <w:r w:rsidRPr="00A85B12">
        <w:rPr>
          <w:rFonts w:cstheme="minorHAnsi"/>
          <w:sz w:val="28"/>
          <w:szCs w:val="28"/>
        </w:rPr>
        <w:t xml:space="preserve">Ministry of Education - General Directorate of </w:t>
      </w:r>
      <w:proofErr w:type="spellStart"/>
      <w:r w:rsidRPr="00A85B12">
        <w:rPr>
          <w:rFonts w:cstheme="minorHAnsi"/>
          <w:sz w:val="28"/>
          <w:szCs w:val="28"/>
        </w:rPr>
        <w:t>Diyala</w:t>
      </w:r>
      <w:proofErr w:type="spellEnd"/>
      <w:r w:rsidRPr="00A85B12">
        <w:rPr>
          <w:rFonts w:cstheme="minorHAnsi"/>
          <w:sz w:val="28"/>
          <w:szCs w:val="28"/>
        </w:rPr>
        <w:t xml:space="preserve"> Education</w:t>
      </w:r>
    </w:p>
    <w:bookmarkEnd w:id="0"/>
    <w:p w14:paraId="4FF89B6F" w14:textId="77777777" w:rsidR="00A85B12" w:rsidRPr="00A85B12" w:rsidRDefault="00A85B12" w:rsidP="00A85B12">
      <w:pPr>
        <w:pStyle w:val="P68B1DB1-style621"/>
        <w:rPr>
          <w:rFonts w:cstheme="minorHAnsi"/>
          <w:sz w:val="28"/>
          <w:szCs w:val="28"/>
        </w:rPr>
      </w:pPr>
      <w:r w:rsidRPr="00A85B12">
        <w:rPr>
          <w:rFonts w:cstheme="minorHAnsi"/>
          <w:sz w:val="28"/>
          <w:szCs w:val="28"/>
        </w:rPr>
        <w:fldChar w:fldCharType="begin"/>
      </w:r>
      <w:r w:rsidRPr="00A85B12">
        <w:rPr>
          <w:rFonts w:cstheme="minorHAnsi"/>
          <w:sz w:val="28"/>
          <w:szCs w:val="28"/>
        </w:rPr>
        <w:instrText xml:space="preserve"> HYPERLINK "mailto:nedhalfadel@gmail.com" </w:instrText>
      </w:r>
      <w:r w:rsidRPr="00A85B12">
        <w:rPr>
          <w:rFonts w:cstheme="minorHAnsi"/>
          <w:sz w:val="28"/>
          <w:szCs w:val="28"/>
        </w:rPr>
      </w:r>
      <w:r w:rsidRPr="00A85B12">
        <w:rPr>
          <w:rFonts w:cstheme="minorHAnsi"/>
          <w:sz w:val="28"/>
          <w:szCs w:val="28"/>
        </w:rPr>
        <w:fldChar w:fldCharType="separate"/>
      </w:r>
      <w:r w:rsidRPr="00A85B12">
        <w:rPr>
          <w:rStyle w:val="Hyperlink"/>
          <w:rFonts w:cstheme="minorHAnsi"/>
          <w:color w:val="auto"/>
          <w:sz w:val="28"/>
          <w:szCs w:val="28"/>
          <w:u w:val="none"/>
        </w:rPr>
        <w:t>nedhalfadel@gmail.com</w:t>
      </w:r>
      <w:r w:rsidRPr="00A85B12">
        <w:rPr>
          <w:rFonts w:cstheme="minorHAnsi"/>
          <w:sz w:val="28"/>
          <w:szCs w:val="28"/>
        </w:rPr>
        <w:fldChar w:fldCharType="end"/>
      </w:r>
      <w:r w:rsidRPr="00A85B12">
        <w:rPr>
          <w:rFonts w:cstheme="minorHAnsi"/>
          <w:sz w:val="28"/>
          <w:szCs w:val="28"/>
        </w:rPr>
        <w:t xml:space="preserve"> </w:t>
      </w:r>
    </w:p>
    <w:p w14:paraId="60B3B0E5" w14:textId="0F6FD475" w:rsidR="004413EC" w:rsidRPr="00611421" w:rsidRDefault="00611421" w:rsidP="00A85B12">
      <w:pPr>
        <w:pStyle w:val="P68B1DB1-style621"/>
        <w:rPr>
          <w:rFonts w:cstheme="minorHAnsi" w:hint="default"/>
          <w:color w:val="000000" w:themeColor="text1"/>
          <w:sz w:val="24"/>
          <w:szCs w:val="24"/>
          <w:rtl/>
        </w:rPr>
      </w:pPr>
      <w:r w:rsidRPr="00611421">
        <w:rPr>
          <w:rFonts w:cstheme="minorHAnsi"/>
          <w:color w:val="000000" w:themeColor="text1"/>
          <w:sz w:val="24"/>
          <w:szCs w:val="24"/>
          <w:lang w:bidi="ar-IQ"/>
        </w:rPr>
        <w:t xml:space="preserve">    </w:t>
      </w:r>
    </w:p>
    <w:p w14:paraId="57E627D0" w14:textId="3B5A8AB9" w:rsidR="002862EC" w:rsidRPr="00EB6A82" w:rsidRDefault="00711A2F" w:rsidP="000B78F9">
      <w:pPr>
        <w:spacing w:after="0"/>
        <w:rPr>
          <w:rFonts w:asciiTheme="majorBidi" w:hAnsiTheme="majorBidi" w:cstheme="majorBidi"/>
          <w:b/>
          <w:bCs/>
          <w:sz w:val="20"/>
          <w:szCs w:val="14"/>
          <w:rtl/>
          <w:lang w:bidi="ar-IQ"/>
        </w:rPr>
      </w:pPr>
      <w:r>
        <w:rPr>
          <w:rFonts w:ascii="Simplified Arabic" w:eastAsia="Times New Roman" w:hAnsi="Simplified Arabic" w:cs="Rateb lotusb17" w:hint="cs"/>
          <w:b/>
          <w:bCs/>
          <w:noProof/>
          <w:sz w:val="28"/>
          <w:szCs w:val="28"/>
          <w:rtl/>
        </w:rPr>
        <mc:AlternateContent>
          <mc:Choice Requires="wps">
            <w:drawing>
              <wp:anchor distT="0" distB="0" distL="114300" distR="114300" simplePos="0" relativeHeight="251662336" behindDoc="0" locked="0" layoutInCell="1" allowOverlap="1" wp14:anchorId="5C694290" wp14:editId="0BBC9E65">
                <wp:simplePos x="0" y="0"/>
                <wp:positionH relativeFrom="column">
                  <wp:posOffset>-1028701</wp:posOffset>
                </wp:positionH>
                <wp:positionV relativeFrom="paragraph">
                  <wp:posOffset>143510</wp:posOffset>
                </wp:positionV>
                <wp:extent cx="1933575" cy="4991100"/>
                <wp:effectExtent l="0" t="0" r="28575" b="19050"/>
                <wp:wrapNone/>
                <wp:docPr id="4" name="مربع نص 4"/>
                <wp:cNvGraphicFramePr/>
                <a:graphic xmlns:a="http://schemas.openxmlformats.org/drawingml/2006/main">
                  <a:graphicData uri="http://schemas.microsoft.com/office/word/2010/wordprocessingShape">
                    <wps:wsp>
                      <wps:cNvSpPr txBox="1"/>
                      <wps:spPr>
                        <a:xfrm>
                          <a:off x="0" y="0"/>
                          <a:ext cx="1933575" cy="4991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D22505" w14:textId="77777777" w:rsidR="00EC5F4E" w:rsidRPr="00EC5F4E" w:rsidRDefault="00EC5F4E" w:rsidP="00EC5F4E">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Article history:</w:t>
                            </w:r>
                            <w:r w:rsidRPr="00EC5F4E">
                              <w:rPr>
                                <w:rFonts w:ascii="Times New Roman" w:eastAsia="Calibri" w:hAnsi="Times New Roman" w:cs="Times New Roman"/>
                                <w:b/>
                                <w:bCs/>
                                <w:color w:val="000000"/>
                                <w:sz w:val="19"/>
                                <w:szCs w:val="19"/>
                                <w:rtl/>
                              </w:rPr>
                              <w:t xml:space="preserve"> </w:t>
                            </w:r>
                          </w:p>
                          <w:p w14:paraId="449C8C59" w14:textId="25B1780F" w:rsidR="00EC5F4E" w:rsidRPr="00EC5F4E" w:rsidRDefault="00EC5F4E" w:rsidP="00711A2F">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 xml:space="preserve">Accepted: </w:t>
                            </w:r>
                            <w:r w:rsidR="000B78F9">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711A2F" w:rsidRPr="00711A2F">
                              <w:rPr>
                                <w:rFonts w:ascii="Times New Roman" w:eastAsia="Calibri" w:hAnsi="Times New Roman" w:cs="Times New Roman"/>
                                <w:b/>
                                <w:bCs/>
                                <w:color w:val="000000"/>
                                <w:sz w:val="19"/>
                                <w:szCs w:val="19"/>
                              </w:rPr>
                              <w:t xml:space="preserve"> </w:t>
                            </w:r>
                            <w:r w:rsidR="000B78F9">
                              <w:rPr>
                                <w:rFonts w:ascii="Times New Roman" w:eastAsia="Calibri" w:hAnsi="Times New Roman" w:cs="Times New Roman"/>
                                <w:b/>
                                <w:bCs/>
                                <w:color w:val="000000"/>
                                <w:sz w:val="19"/>
                                <w:szCs w:val="19"/>
                              </w:rPr>
                              <w:t>5</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7DCB8D2E" w14:textId="18DF19A3" w:rsidR="002862EC" w:rsidRDefault="00EC5F4E" w:rsidP="00711A2F">
                            <w:pPr>
                              <w:bidi w:val="0"/>
                              <w:spacing w:after="0" w:line="252" w:lineRule="auto"/>
                              <w:rPr>
                                <w:rFonts w:cs="PT Bold Heading"/>
                                <w:b/>
                                <w:bCs/>
                                <w:sz w:val="20"/>
                                <w:szCs w:val="20"/>
                                <w:lang w:bidi="ar-IQ"/>
                              </w:rPr>
                            </w:pPr>
                            <w:r w:rsidRPr="00EC5F4E">
                              <w:rPr>
                                <w:rFonts w:ascii="Times New Roman" w:eastAsia="Calibri" w:hAnsi="Times New Roman" w:cs="Times New Roman"/>
                                <w:b/>
                                <w:bCs/>
                                <w:color w:val="000000"/>
                                <w:sz w:val="19"/>
                                <w:szCs w:val="19"/>
                              </w:rPr>
                              <w:t xml:space="preserve">Published online: </w:t>
                            </w:r>
                            <w:r w:rsidR="00611421">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611421">
                              <w:rPr>
                                <w:rFonts w:ascii="Times New Roman" w:eastAsia="Calibri" w:hAnsi="Times New Roman" w:cs="Times New Roman"/>
                                <w:b/>
                                <w:bCs/>
                                <w:color w:val="000000"/>
                                <w:sz w:val="19"/>
                                <w:szCs w:val="19"/>
                              </w:rPr>
                              <w:t>6</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024AB57F" w14:textId="77777777" w:rsidR="00711A2F" w:rsidRDefault="00711A2F" w:rsidP="00711A2F">
                            <w:pPr>
                              <w:bidi w:val="0"/>
                              <w:spacing w:after="0" w:line="252" w:lineRule="auto"/>
                              <w:rPr>
                                <w:rFonts w:cs="PT Bold Heading"/>
                                <w:b/>
                                <w:bCs/>
                                <w:sz w:val="20"/>
                                <w:szCs w:val="20"/>
                                <w:lang w:bidi="ar-IQ"/>
                              </w:rPr>
                            </w:pPr>
                          </w:p>
                          <w:p w14:paraId="29F00DA2" w14:textId="77777777" w:rsidR="00711A2F" w:rsidRDefault="00711A2F" w:rsidP="00711A2F">
                            <w:pPr>
                              <w:bidi w:val="0"/>
                              <w:spacing w:after="0" w:line="252" w:lineRule="auto"/>
                              <w:rPr>
                                <w:rFonts w:cs="PT Bold Heading"/>
                                <w:b/>
                                <w:bCs/>
                                <w:sz w:val="20"/>
                                <w:szCs w:val="20"/>
                                <w:lang w:bidi="ar-IQ"/>
                              </w:rPr>
                            </w:pPr>
                          </w:p>
                          <w:p w14:paraId="5476D0FF" w14:textId="77777777" w:rsidR="00711A2F" w:rsidRDefault="00711A2F" w:rsidP="00711A2F">
                            <w:pPr>
                              <w:bidi w:val="0"/>
                              <w:spacing w:after="0" w:line="252" w:lineRule="auto"/>
                              <w:rPr>
                                <w:rFonts w:cs="PT Bold Heading"/>
                                <w:b/>
                                <w:bCs/>
                                <w:sz w:val="20"/>
                                <w:szCs w:val="20"/>
                                <w:lang w:bidi="ar-IQ"/>
                              </w:rPr>
                            </w:pPr>
                          </w:p>
                          <w:p w14:paraId="4CED5713" w14:textId="77777777" w:rsidR="00711A2F" w:rsidRPr="00EC5F4E" w:rsidRDefault="00711A2F" w:rsidP="00711A2F">
                            <w:pPr>
                              <w:bidi w:val="0"/>
                              <w:spacing w:after="0" w:line="252" w:lineRule="auto"/>
                              <w:rPr>
                                <w:rFonts w:cs="PT Bold Heading"/>
                                <w:b/>
                                <w:bCs/>
                                <w:sz w:val="20"/>
                                <w:szCs w:val="20"/>
                                <w:rtl/>
                                <w:lang w:bidi="ar-IQ"/>
                              </w:rPr>
                            </w:pPr>
                          </w:p>
                          <w:p w14:paraId="1FA785DF" w14:textId="77777777" w:rsidR="00EC5F4E" w:rsidRPr="00711A2F" w:rsidRDefault="00EC5F4E" w:rsidP="00EC5F4E">
                            <w:pPr>
                              <w:bidi w:val="0"/>
                              <w:spacing w:after="0" w:line="280" w:lineRule="exact"/>
                              <w:ind w:left="851" w:hanging="851"/>
                              <w:rPr>
                                <w:rFonts w:ascii="Times New Roman" w:eastAsia="Times New Roman" w:hAnsi="Times New Roman" w:cs="B Nazanin"/>
                                <w:iCs/>
                                <w:sz w:val="20"/>
                                <w:szCs w:val="20"/>
                              </w:rPr>
                            </w:pPr>
                            <w:r w:rsidRPr="00711A2F">
                              <w:rPr>
                                <w:rFonts w:ascii="Times New Roman" w:eastAsia="Times New Roman" w:hAnsi="Times New Roman" w:cs="B Nazanin"/>
                                <w:b/>
                                <w:bCs/>
                                <w:sz w:val="20"/>
                                <w:szCs w:val="20"/>
                              </w:rPr>
                              <w:t>Keywords</w:t>
                            </w:r>
                            <w:r w:rsidRPr="00711A2F">
                              <w:rPr>
                                <w:rFonts w:ascii="Times New Roman" w:eastAsia="Times New Roman" w:hAnsi="Times New Roman" w:cs="B Nazanin"/>
                                <w:sz w:val="20"/>
                                <w:szCs w:val="20"/>
                              </w:rPr>
                              <w:t xml:space="preserve">: </w:t>
                            </w:r>
                          </w:p>
                          <w:p w14:paraId="152D0E2E" w14:textId="77777777" w:rsidR="00A85B12" w:rsidRDefault="00A85B12" w:rsidP="00A85B12">
                            <w:pPr>
                              <w:bidi w:val="0"/>
                              <w:spacing w:after="0" w:line="252" w:lineRule="auto"/>
                              <w:rPr>
                                <w:rFonts w:ascii="Times New Roman" w:eastAsia="Times New Roman" w:hAnsi="Times New Roman" w:cs="B Nazanin"/>
                                <w:b/>
                                <w:bCs/>
                                <w:sz w:val="18"/>
                                <w:szCs w:val="18"/>
                              </w:rPr>
                            </w:pPr>
                            <w:r w:rsidRPr="00A85B12">
                              <w:rPr>
                                <w:rFonts w:ascii="Times New Roman" w:eastAsia="Times New Roman" w:hAnsi="Times New Roman" w:cs="B Nazanin"/>
                                <w:b/>
                                <w:bCs/>
                                <w:sz w:val="18"/>
                                <w:szCs w:val="18"/>
                              </w:rPr>
                              <w:t xml:space="preserve">Educational </w:t>
                            </w:r>
                            <w:proofErr w:type="gramStart"/>
                            <w:r w:rsidRPr="00A85B12">
                              <w:rPr>
                                <w:rFonts w:ascii="Times New Roman" w:eastAsia="Times New Roman" w:hAnsi="Times New Roman" w:cs="B Nazanin"/>
                                <w:b/>
                                <w:bCs/>
                                <w:sz w:val="18"/>
                                <w:szCs w:val="18"/>
                              </w:rPr>
                              <w:t>Modules ,</w:t>
                            </w:r>
                            <w:proofErr w:type="gramEnd"/>
                          </w:p>
                          <w:p w14:paraId="2F361C16" w14:textId="77777777" w:rsidR="00A85B12" w:rsidRDefault="00A85B12" w:rsidP="00A85B12">
                            <w:pPr>
                              <w:bidi w:val="0"/>
                              <w:spacing w:after="0" w:line="252" w:lineRule="auto"/>
                              <w:rPr>
                                <w:rFonts w:ascii="Times New Roman" w:eastAsia="Times New Roman" w:hAnsi="Times New Roman" w:cs="B Nazanin"/>
                                <w:b/>
                                <w:bCs/>
                                <w:sz w:val="18"/>
                                <w:szCs w:val="18"/>
                              </w:rPr>
                            </w:pPr>
                            <w:r w:rsidRPr="00A85B12">
                              <w:rPr>
                                <w:rFonts w:ascii="Times New Roman" w:eastAsia="Times New Roman" w:hAnsi="Times New Roman" w:cs="B Nazanin"/>
                                <w:b/>
                                <w:bCs/>
                                <w:sz w:val="18"/>
                                <w:szCs w:val="18"/>
                              </w:rPr>
                              <w:t xml:space="preserve"> Web Quest Strategy, </w:t>
                            </w:r>
                          </w:p>
                          <w:p w14:paraId="07BDB6B5" w14:textId="7C85AC76" w:rsidR="00A85B12" w:rsidRPr="00A85B12" w:rsidRDefault="00A85B12" w:rsidP="00A85B12">
                            <w:pPr>
                              <w:bidi w:val="0"/>
                              <w:spacing w:after="0" w:line="252" w:lineRule="auto"/>
                              <w:rPr>
                                <w:rFonts w:ascii="Times New Roman" w:eastAsia="Times New Roman" w:hAnsi="Times New Roman" w:cs="B Nazanin"/>
                                <w:b/>
                                <w:bCs/>
                                <w:sz w:val="18"/>
                                <w:szCs w:val="18"/>
                                <w:rtl/>
                              </w:rPr>
                            </w:pPr>
                            <w:r w:rsidRPr="00A85B12">
                              <w:rPr>
                                <w:rFonts w:ascii="Times New Roman" w:eastAsia="Times New Roman" w:hAnsi="Times New Roman" w:cs="B Nazanin"/>
                                <w:b/>
                                <w:bCs/>
                                <w:sz w:val="18"/>
                                <w:szCs w:val="18"/>
                              </w:rPr>
                              <w:t>Business Entrepreneurship</w:t>
                            </w:r>
                          </w:p>
                          <w:p w14:paraId="51975F78" w14:textId="5DB190A5" w:rsidR="00711A2F" w:rsidRDefault="00711A2F" w:rsidP="00566AA5">
                            <w:pPr>
                              <w:bidi w:val="0"/>
                              <w:spacing w:after="0" w:line="252" w:lineRule="auto"/>
                              <w:rPr>
                                <w:rFonts w:ascii="Times New Roman" w:eastAsia="Calibri" w:hAnsi="Times New Roman" w:cs="Times New Roman"/>
                                <w:b/>
                                <w:bCs/>
                                <w:color w:val="000000"/>
                                <w:sz w:val="19"/>
                                <w:szCs w:val="19"/>
                              </w:rPr>
                            </w:pPr>
                          </w:p>
                          <w:p w14:paraId="5896AAF2"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67F9EB51"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24576408"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2B07F8E4" w14:textId="77777777" w:rsidR="000B78F9" w:rsidRDefault="000B78F9" w:rsidP="000B78F9">
                            <w:pPr>
                              <w:bidi w:val="0"/>
                              <w:spacing w:after="0" w:line="252" w:lineRule="auto"/>
                              <w:rPr>
                                <w:rFonts w:ascii="Times New Roman" w:eastAsia="Calibri" w:hAnsi="Times New Roman" w:cs="Times New Roman"/>
                                <w:b/>
                                <w:bCs/>
                                <w:color w:val="000000"/>
                                <w:sz w:val="19"/>
                                <w:szCs w:val="19"/>
                                <w:rtl/>
                              </w:rPr>
                            </w:pPr>
                          </w:p>
                          <w:p w14:paraId="7DDE4D6A" w14:textId="77777777" w:rsidR="00711A2F" w:rsidRDefault="00711A2F" w:rsidP="00711A2F">
                            <w:pPr>
                              <w:bidi w:val="0"/>
                              <w:spacing w:after="0" w:line="252" w:lineRule="auto"/>
                              <w:rPr>
                                <w:rFonts w:ascii="Times New Roman" w:eastAsia="Calibri" w:hAnsi="Times New Roman" w:cs="Times New Roman"/>
                                <w:b/>
                                <w:bCs/>
                                <w:color w:val="000000"/>
                                <w:sz w:val="19"/>
                                <w:szCs w:val="19"/>
                              </w:rPr>
                            </w:pPr>
                          </w:p>
                          <w:p w14:paraId="09ED2510" w14:textId="48B0413C" w:rsidR="007F2DBA" w:rsidRPr="007F2DBA" w:rsidRDefault="007F2DBA" w:rsidP="007F2DBA">
                            <w:pPr>
                              <w:jc w:val="right"/>
                              <w:rPr>
                                <w:rFonts w:cs="PT Bold Heading"/>
                                <w:b/>
                                <w:bCs/>
                                <w:sz w:val="20"/>
                                <w:rtl/>
                                <w:lang w:bidi="ar-IQ"/>
                              </w:rPr>
                            </w:pPr>
                          </w:p>
                          <w:p w14:paraId="61A7B16E" w14:textId="69B39321" w:rsidR="00711A2F" w:rsidRPr="00711A2F" w:rsidRDefault="00711A2F" w:rsidP="00711A2F">
                            <w:pPr>
                              <w:jc w:val="right"/>
                              <w:rPr>
                                <w:rFonts w:cs="PT Bold Heading"/>
                                <w:b/>
                                <w:bCs/>
                                <w:sz w:val="20"/>
                                <w:szCs w:val="20"/>
                                <w:rtl/>
                                <w:lang w:bidi="ar-IQ"/>
                              </w:rPr>
                            </w:pPr>
                          </w:p>
                          <w:p w14:paraId="5962C0F1" w14:textId="712B837E" w:rsidR="002862EC" w:rsidRPr="00471284" w:rsidRDefault="002862EC" w:rsidP="002862EC">
                            <w:pPr>
                              <w:jc w:val="right"/>
                              <w:rPr>
                                <w:rFonts w:cs="Calibri"/>
                                <w:b/>
                                <w:bCs/>
                                <w:sz w:val="20"/>
                                <w:szCs w:val="20"/>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4290" id="مربع نص 4" o:spid="_x0000_s1027" type="#_x0000_t202" style="position:absolute;left:0;text-align:left;margin-left:-81pt;margin-top:11.3pt;width:152.2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" fillcolor="white [3201]" strokecolor="white [3212]" strokeweight=".5pt">
                <v:textbox>
                  <w:txbxContent>
                    <w:p w14:paraId="56D22505" w14:textId="77777777" w:rsidR="00EC5F4E" w:rsidRPr="00EC5F4E" w:rsidRDefault="00EC5F4E" w:rsidP="00EC5F4E">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Article history:</w:t>
                      </w:r>
                      <w:r w:rsidRPr="00EC5F4E">
                        <w:rPr>
                          <w:rFonts w:ascii="Times New Roman" w:eastAsia="Calibri" w:hAnsi="Times New Roman" w:cs="Times New Roman"/>
                          <w:b/>
                          <w:bCs/>
                          <w:color w:val="000000"/>
                          <w:sz w:val="19"/>
                          <w:szCs w:val="19"/>
                          <w:rtl/>
                        </w:rPr>
                        <w:t xml:space="preserve"> </w:t>
                      </w:r>
                    </w:p>
                    <w:p w14:paraId="449C8C59" w14:textId="25B1780F" w:rsidR="00EC5F4E" w:rsidRPr="00EC5F4E" w:rsidRDefault="00EC5F4E" w:rsidP="00711A2F">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 xml:space="preserve">Accepted: </w:t>
                      </w:r>
                      <w:r w:rsidR="000B78F9">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711A2F" w:rsidRPr="00711A2F">
                        <w:rPr>
                          <w:rFonts w:ascii="Times New Roman" w:eastAsia="Calibri" w:hAnsi="Times New Roman" w:cs="Times New Roman"/>
                          <w:b/>
                          <w:bCs/>
                          <w:color w:val="000000"/>
                          <w:sz w:val="19"/>
                          <w:szCs w:val="19"/>
                        </w:rPr>
                        <w:t xml:space="preserve"> </w:t>
                      </w:r>
                      <w:r w:rsidR="000B78F9">
                        <w:rPr>
                          <w:rFonts w:ascii="Times New Roman" w:eastAsia="Calibri" w:hAnsi="Times New Roman" w:cs="Times New Roman"/>
                          <w:b/>
                          <w:bCs/>
                          <w:color w:val="000000"/>
                          <w:sz w:val="19"/>
                          <w:szCs w:val="19"/>
                        </w:rPr>
                        <w:t>5</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7DCB8D2E" w14:textId="18DF19A3" w:rsidR="002862EC" w:rsidRDefault="00EC5F4E" w:rsidP="00711A2F">
                      <w:pPr>
                        <w:bidi w:val="0"/>
                        <w:spacing w:after="0" w:line="252" w:lineRule="auto"/>
                        <w:rPr>
                          <w:rFonts w:cs="PT Bold Heading"/>
                          <w:b/>
                          <w:bCs/>
                          <w:sz w:val="20"/>
                          <w:szCs w:val="20"/>
                          <w:lang w:bidi="ar-IQ"/>
                        </w:rPr>
                      </w:pPr>
                      <w:r w:rsidRPr="00EC5F4E">
                        <w:rPr>
                          <w:rFonts w:ascii="Times New Roman" w:eastAsia="Calibri" w:hAnsi="Times New Roman" w:cs="Times New Roman"/>
                          <w:b/>
                          <w:bCs/>
                          <w:color w:val="000000"/>
                          <w:sz w:val="19"/>
                          <w:szCs w:val="19"/>
                        </w:rPr>
                        <w:t xml:space="preserve">Published online: </w:t>
                      </w:r>
                      <w:r w:rsidR="00611421">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611421">
                        <w:rPr>
                          <w:rFonts w:ascii="Times New Roman" w:eastAsia="Calibri" w:hAnsi="Times New Roman" w:cs="Times New Roman"/>
                          <w:b/>
                          <w:bCs/>
                          <w:color w:val="000000"/>
                          <w:sz w:val="19"/>
                          <w:szCs w:val="19"/>
                        </w:rPr>
                        <w:t>6</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024AB57F" w14:textId="77777777" w:rsidR="00711A2F" w:rsidRDefault="00711A2F" w:rsidP="00711A2F">
                      <w:pPr>
                        <w:bidi w:val="0"/>
                        <w:spacing w:after="0" w:line="252" w:lineRule="auto"/>
                        <w:rPr>
                          <w:rFonts w:cs="PT Bold Heading"/>
                          <w:b/>
                          <w:bCs/>
                          <w:sz w:val="20"/>
                          <w:szCs w:val="20"/>
                          <w:lang w:bidi="ar-IQ"/>
                        </w:rPr>
                      </w:pPr>
                    </w:p>
                    <w:p w14:paraId="29F00DA2" w14:textId="77777777" w:rsidR="00711A2F" w:rsidRDefault="00711A2F" w:rsidP="00711A2F">
                      <w:pPr>
                        <w:bidi w:val="0"/>
                        <w:spacing w:after="0" w:line="252" w:lineRule="auto"/>
                        <w:rPr>
                          <w:rFonts w:cs="PT Bold Heading"/>
                          <w:b/>
                          <w:bCs/>
                          <w:sz w:val="20"/>
                          <w:szCs w:val="20"/>
                          <w:lang w:bidi="ar-IQ"/>
                        </w:rPr>
                      </w:pPr>
                    </w:p>
                    <w:p w14:paraId="5476D0FF" w14:textId="77777777" w:rsidR="00711A2F" w:rsidRDefault="00711A2F" w:rsidP="00711A2F">
                      <w:pPr>
                        <w:bidi w:val="0"/>
                        <w:spacing w:after="0" w:line="252" w:lineRule="auto"/>
                        <w:rPr>
                          <w:rFonts w:cs="PT Bold Heading"/>
                          <w:b/>
                          <w:bCs/>
                          <w:sz w:val="20"/>
                          <w:szCs w:val="20"/>
                          <w:lang w:bidi="ar-IQ"/>
                        </w:rPr>
                      </w:pPr>
                    </w:p>
                    <w:p w14:paraId="4CED5713" w14:textId="77777777" w:rsidR="00711A2F" w:rsidRPr="00EC5F4E" w:rsidRDefault="00711A2F" w:rsidP="00711A2F">
                      <w:pPr>
                        <w:bidi w:val="0"/>
                        <w:spacing w:after="0" w:line="252" w:lineRule="auto"/>
                        <w:rPr>
                          <w:rFonts w:cs="PT Bold Heading"/>
                          <w:b/>
                          <w:bCs/>
                          <w:sz w:val="20"/>
                          <w:szCs w:val="20"/>
                          <w:rtl/>
                          <w:lang w:bidi="ar-IQ"/>
                        </w:rPr>
                      </w:pPr>
                    </w:p>
                    <w:p w14:paraId="1FA785DF" w14:textId="77777777" w:rsidR="00EC5F4E" w:rsidRPr="00711A2F" w:rsidRDefault="00EC5F4E" w:rsidP="00EC5F4E">
                      <w:pPr>
                        <w:bidi w:val="0"/>
                        <w:spacing w:after="0" w:line="280" w:lineRule="exact"/>
                        <w:ind w:left="851" w:hanging="851"/>
                        <w:rPr>
                          <w:rFonts w:ascii="Times New Roman" w:eastAsia="Times New Roman" w:hAnsi="Times New Roman" w:cs="B Nazanin"/>
                          <w:iCs/>
                          <w:sz w:val="20"/>
                          <w:szCs w:val="20"/>
                        </w:rPr>
                      </w:pPr>
                      <w:r w:rsidRPr="00711A2F">
                        <w:rPr>
                          <w:rFonts w:ascii="Times New Roman" w:eastAsia="Times New Roman" w:hAnsi="Times New Roman" w:cs="B Nazanin"/>
                          <w:b/>
                          <w:bCs/>
                          <w:sz w:val="20"/>
                          <w:szCs w:val="20"/>
                        </w:rPr>
                        <w:t>Keywords</w:t>
                      </w:r>
                      <w:r w:rsidRPr="00711A2F">
                        <w:rPr>
                          <w:rFonts w:ascii="Times New Roman" w:eastAsia="Times New Roman" w:hAnsi="Times New Roman" w:cs="B Nazanin"/>
                          <w:sz w:val="20"/>
                          <w:szCs w:val="20"/>
                        </w:rPr>
                        <w:t xml:space="preserve">: </w:t>
                      </w:r>
                    </w:p>
                    <w:p w14:paraId="152D0E2E" w14:textId="77777777" w:rsidR="00A85B12" w:rsidRDefault="00A85B12" w:rsidP="00A85B12">
                      <w:pPr>
                        <w:bidi w:val="0"/>
                        <w:spacing w:after="0" w:line="252" w:lineRule="auto"/>
                        <w:rPr>
                          <w:rFonts w:ascii="Times New Roman" w:eastAsia="Times New Roman" w:hAnsi="Times New Roman" w:cs="B Nazanin"/>
                          <w:b/>
                          <w:bCs/>
                          <w:sz w:val="18"/>
                          <w:szCs w:val="18"/>
                        </w:rPr>
                      </w:pPr>
                      <w:r w:rsidRPr="00A85B12">
                        <w:rPr>
                          <w:rFonts w:ascii="Times New Roman" w:eastAsia="Times New Roman" w:hAnsi="Times New Roman" w:cs="B Nazanin"/>
                          <w:b/>
                          <w:bCs/>
                          <w:sz w:val="18"/>
                          <w:szCs w:val="18"/>
                        </w:rPr>
                        <w:t xml:space="preserve">Educational </w:t>
                      </w:r>
                      <w:proofErr w:type="gramStart"/>
                      <w:r w:rsidRPr="00A85B12">
                        <w:rPr>
                          <w:rFonts w:ascii="Times New Roman" w:eastAsia="Times New Roman" w:hAnsi="Times New Roman" w:cs="B Nazanin"/>
                          <w:b/>
                          <w:bCs/>
                          <w:sz w:val="18"/>
                          <w:szCs w:val="18"/>
                        </w:rPr>
                        <w:t>Modules ,</w:t>
                      </w:r>
                      <w:proofErr w:type="gramEnd"/>
                    </w:p>
                    <w:p w14:paraId="2F361C16" w14:textId="77777777" w:rsidR="00A85B12" w:rsidRDefault="00A85B12" w:rsidP="00A85B12">
                      <w:pPr>
                        <w:bidi w:val="0"/>
                        <w:spacing w:after="0" w:line="252" w:lineRule="auto"/>
                        <w:rPr>
                          <w:rFonts w:ascii="Times New Roman" w:eastAsia="Times New Roman" w:hAnsi="Times New Roman" w:cs="B Nazanin"/>
                          <w:b/>
                          <w:bCs/>
                          <w:sz w:val="18"/>
                          <w:szCs w:val="18"/>
                        </w:rPr>
                      </w:pPr>
                      <w:r w:rsidRPr="00A85B12">
                        <w:rPr>
                          <w:rFonts w:ascii="Times New Roman" w:eastAsia="Times New Roman" w:hAnsi="Times New Roman" w:cs="B Nazanin"/>
                          <w:b/>
                          <w:bCs/>
                          <w:sz w:val="18"/>
                          <w:szCs w:val="18"/>
                        </w:rPr>
                        <w:t xml:space="preserve"> Web Quest Strategy, </w:t>
                      </w:r>
                    </w:p>
                    <w:p w14:paraId="07BDB6B5" w14:textId="7C85AC76" w:rsidR="00A85B12" w:rsidRPr="00A85B12" w:rsidRDefault="00A85B12" w:rsidP="00A85B12">
                      <w:pPr>
                        <w:bidi w:val="0"/>
                        <w:spacing w:after="0" w:line="252" w:lineRule="auto"/>
                        <w:rPr>
                          <w:rFonts w:ascii="Times New Roman" w:eastAsia="Times New Roman" w:hAnsi="Times New Roman" w:cs="B Nazanin"/>
                          <w:b/>
                          <w:bCs/>
                          <w:sz w:val="18"/>
                          <w:szCs w:val="18"/>
                          <w:rtl/>
                        </w:rPr>
                      </w:pPr>
                      <w:r w:rsidRPr="00A85B12">
                        <w:rPr>
                          <w:rFonts w:ascii="Times New Roman" w:eastAsia="Times New Roman" w:hAnsi="Times New Roman" w:cs="B Nazanin"/>
                          <w:b/>
                          <w:bCs/>
                          <w:sz w:val="18"/>
                          <w:szCs w:val="18"/>
                        </w:rPr>
                        <w:t>Business Entrepreneurship</w:t>
                      </w:r>
                    </w:p>
                    <w:p w14:paraId="51975F78" w14:textId="5DB190A5" w:rsidR="00711A2F" w:rsidRDefault="00711A2F" w:rsidP="00566AA5">
                      <w:pPr>
                        <w:bidi w:val="0"/>
                        <w:spacing w:after="0" w:line="252" w:lineRule="auto"/>
                        <w:rPr>
                          <w:rFonts w:ascii="Times New Roman" w:eastAsia="Calibri" w:hAnsi="Times New Roman" w:cs="Times New Roman"/>
                          <w:b/>
                          <w:bCs/>
                          <w:color w:val="000000"/>
                          <w:sz w:val="19"/>
                          <w:szCs w:val="19"/>
                        </w:rPr>
                      </w:pPr>
                    </w:p>
                    <w:p w14:paraId="5896AAF2"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67F9EB51"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24576408"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2B07F8E4" w14:textId="77777777" w:rsidR="000B78F9" w:rsidRDefault="000B78F9" w:rsidP="000B78F9">
                      <w:pPr>
                        <w:bidi w:val="0"/>
                        <w:spacing w:after="0" w:line="252" w:lineRule="auto"/>
                        <w:rPr>
                          <w:rFonts w:ascii="Times New Roman" w:eastAsia="Calibri" w:hAnsi="Times New Roman" w:cs="Times New Roman"/>
                          <w:b/>
                          <w:bCs/>
                          <w:color w:val="000000"/>
                          <w:sz w:val="19"/>
                          <w:szCs w:val="19"/>
                          <w:rtl/>
                        </w:rPr>
                      </w:pPr>
                    </w:p>
                    <w:p w14:paraId="7DDE4D6A" w14:textId="77777777" w:rsidR="00711A2F" w:rsidRDefault="00711A2F" w:rsidP="00711A2F">
                      <w:pPr>
                        <w:bidi w:val="0"/>
                        <w:spacing w:after="0" w:line="252" w:lineRule="auto"/>
                        <w:rPr>
                          <w:rFonts w:ascii="Times New Roman" w:eastAsia="Calibri" w:hAnsi="Times New Roman" w:cs="Times New Roman"/>
                          <w:b/>
                          <w:bCs/>
                          <w:color w:val="000000"/>
                          <w:sz w:val="19"/>
                          <w:szCs w:val="19"/>
                        </w:rPr>
                      </w:pPr>
                    </w:p>
                    <w:p w14:paraId="09ED2510" w14:textId="48B0413C" w:rsidR="007F2DBA" w:rsidRPr="007F2DBA" w:rsidRDefault="007F2DBA" w:rsidP="007F2DBA">
                      <w:pPr>
                        <w:jc w:val="right"/>
                        <w:rPr>
                          <w:rFonts w:cs="PT Bold Heading"/>
                          <w:b/>
                          <w:bCs/>
                          <w:sz w:val="20"/>
                          <w:rtl/>
                          <w:lang w:bidi="ar-IQ"/>
                        </w:rPr>
                      </w:pPr>
                    </w:p>
                    <w:p w14:paraId="61A7B16E" w14:textId="69B39321" w:rsidR="00711A2F" w:rsidRPr="00711A2F" w:rsidRDefault="00711A2F" w:rsidP="00711A2F">
                      <w:pPr>
                        <w:jc w:val="right"/>
                        <w:rPr>
                          <w:rFonts w:cs="PT Bold Heading"/>
                          <w:b/>
                          <w:bCs/>
                          <w:sz w:val="20"/>
                          <w:szCs w:val="20"/>
                          <w:rtl/>
                          <w:lang w:bidi="ar-IQ"/>
                        </w:rPr>
                      </w:pPr>
                    </w:p>
                    <w:p w14:paraId="5962C0F1" w14:textId="712B837E" w:rsidR="002862EC" w:rsidRPr="00471284" w:rsidRDefault="002862EC" w:rsidP="002862EC">
                      <w:pPr>
                        <w:jc w:val="right"/>
                        <w:rPr>
                          <w:rFonts w:cs="Calibri"/>
                          <w:b/>
                          <w:bCs/>
                          <w:sz w:val="20"/>
                          <w:szCs w:val="20"/>
                          <w:rtl/>
                          <w:lang w:bidi="ar-IQ"/>
                        </w:rPr>
                      </w:pPr>
                    </w:p>
                  </w:txbxContent>
                </v:textbox>
              </v:shape>
            </w:pict>
          </mc:Fallback>
        </mc:AlternateContent>
      </w:r>
      <w:r w:rsidR="002862EC">
        <w:rPr>
          <w:rFonts w:ascii="Simplified Arabic" w:eastAsia="Times New Roman" w:hAnsi="Simplified Arabic" w:cs="Rateb lotusb17" w:hint="cs"/>
          <w:b/>
          <w:bCs/>
          <w:sz w:val="28"/>
          <w:szCs w:val="28"/>
          <w:rtl/>
          <w:lang w:bidi="ar-IQ"/>
        </w:rPr>
        <w:t xml:space="preserve">                                                                   </w:t>
      </w:r>
    </w:p>
    <w:p w14:paraId="339236FF" w14:textId="1B88A4CA" w:rsidR="002862EC" w:rsidRPr="00BD01FA" w:rsidRDefault="000B78F9" w:rsidP="002862EC">
      <w:pPr>
        <w:bidi w:val="0"/>
        <w:spacing w:after="120" w:line="240" w:lineRule="auto"/>
        <w:ind w:left="-483" w:right="-709"/>
        <w:jc w:val="center"/>
        <w:rPr>
          <w:rFonts w:ascii="Simplified Arabic" w:eastAsia="Times New Roman" w:hAnsi="Simplified Arabic" w:cs="Rateb lotusb17"/>
          <w:sz w:val="28"/>
          <w:szCs w:val="28"/>
          <w:rtl/>
          <w:lang w:bidi="ar-IQ"/>
        </w:rPr>
      </w:pPr>
      <w:r>
        <w:rPr>
          <w:rFonts w:ascii="Simplified Arabic" w:eastAsia="Times New Roman" w:hAnsi="Simplified Arabic" w:cs="Rateb lotusb17" w:hint="cs"/>
          <w:noProof/>
          <w:sz w:val="28"/>
          <w:szCs w:val="28"/>
          <w:rtl/>
        </w:rPr>
        <mc:AlternateContent>
          <mc:Choice Requires="wps">
            <w:drawing>
              <wp:anchor distT="0" distB="0" distL="114300" distR="114300" simplePos="0" relativeHeight="251661312" behindDoc="0" locked="0" layoutInCell="1" allowOverlap="1" wp14:anchorId="4E44178C" wp14:editId="2A75FECC">
                <wp:simplePos x="0" y="0"/>
                <wp:positionH relativeFrom="column">
                  <wp:posOffset>904875</wp:posOffset>
                </wp:positionH>
                <wp:positionV relativeFrom="paragraph">
                  <wp:posOffset>248285</wp:posOffset>
                </wp:positionV>
                <wp:extent cx="5419725" cy="5610225"/>
                <wp:effectExtent l="0" t="0" r="9525" b="9525"/>
                <wp:wrapNone/>
                <wp:docPr id="3" name="مربع نص 3"/>
                <wp:cNvGraphicFramePr/>
                <a:graphic xmlns:a="http://schemas.openxmlformats.org/drawingml/2006/main">
                  <a:graphicData uri="http://schemas.microsoft.com/office/word/2010/wordprocessingShape">
                    <wps:wsp>
                      <wps:cNvSpPr txBox="1"/>
                      <wps:spPr>
                        <a:xfrm>
                          <a:off x="0" y="0"/>
                          <a:ext cx="5419725" cy="561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758CD" w14:textId="77777777" w:rsidR="007C2082" w:rsidRPr="007C2082" w:rsidRDefault="007C2082" w:rsidP="007C2082">
                            <w:pPr>
                              <w:bidi w:val="0"/>
                              <w:spacing w:after="0" w:line="240" w:lineRule="auto"/>
                              <w:jc w:val="both"/>
                              <w:rPr>
                                <w:rFonts w:asciiTheme="majorBidi" w:eastAsia="Times New Roman" w:hAnsiTheme="majorBidi" w:cstheme="majorBidi"/>
                                <w:kern w:val="2"/>
                                <w:sz w:val="24"/>
                                <w:szCs w:val="24"/>
                                <w:rtl/>
                                <w14:ligatures w14:val="standardContextual"/>
                              </w:rPr>
                            </w:pPr>
                            <w:r w:rsidRPr="007C2082">
                              <w:rPr>
                                <w:rFonts w:asciiTheme="majorBidi" w:eastAsia="Times New Roman" w:hAnsiTheme="majorBidi" w:cstheme="majorBidi"/>
                                <w:b/>
                                <w:kern w:val="2"/>
                                <w:sz w:val="24"/>
                                <w:szCs w:val="24"/>
                                <w14:ligatures w14:val="standardContextual"/>
                              </w:rPr>
                              <w:t>The importance of the study</w:t>
                            </w:r>
                            <w:r w:rsidRPr="007C2082">
                              <w:rPr>
                                <w:rFonts w:asciiTheme="majorBidi" w:eastAsia="Times New Roman" w:hAnsiTheme="majorBidi" w:cstheme="majorBidi"/>
                                <w:kern w:val="2"/>
                                <w:sz w:val="24"/>
                                <w:szCs w:val="24"/>
                                <w14:ligatures w14:val="standardContextual"/>
                              </w:rPr>
                              <w:t xml:space="preserve"> lies in the use  of the Web Quest strategy (knowledge trips) through carefully selected resources and websites prepared in advance by the scout leader, who is provided with tasks that enable them to build knowledge and acquire them using higher thinking skills</w:t>
                            </w:r>
                            <w:r w:rsidRPr="007C2082">
                              <w:rPr>
                                <w:rFonts w:asciiTheme="majorBidi" w:eastAsia="Times New Roman" w:hAnsiTheme="majorBidi" w:cstheme="majorBidi"/>
                                <w:b/>
                                <w:kern w:val="2"/>
                                <w:sz w:val="24"/>
                                <w:szCs w:val="24"/>
                                <w14:ligatures w14:val="standardContextual"/>
                              </w:rPr>
                              <w:t xml:space="preserve">, as the main research problem was that </w:t>
                            </w:r>
                            <w:r w:rsidRPr="007C2082">
                              <w:rPr>
                                <w:rFonts w:asciiTheme="majorBidi" w:eastAsia="Times New Roman" w:hAnsiTheme="majorBidi" w:cstheme="majorBidi"/>
                                <w:kern w:val="2"/>
                                <w:sz w:val="24"/>
                                <w:szCs w:val="24"/>
                                <w14:ligatures w14:val="standardContextual"/>
                              </w:rPr>
                              <w:t xml:space="preserve"> there is a weakness in learning the work of entrepreneurship for the stage of guides, so the researcher decided to delve into this problem and identify the causes as well as try to develop appropriate solutions in order to raise the level of Learn these works, as for the objectives of the study in preparing educational units according to the Web Quest strategy  (knowledge trips) </w:t>
                            </w:r>
                            <w:r w:rsidRPr="007C2082">
                              <w:rPr>
                                <w:rFonts w:asciiTheme="majorBidi" w:eastAsia="Times New Roman" w:hAnsiTheme="majorBidi" w:cstheme="majorBidi"/>
                                <w:b/>
                                <w:kern w:val="2"/>
                                <w:sz w:val="24"/>
                                <w:szCs w:val="24"/>
                                <w14:ligatures w14:val="standardContextual"/>
                              </w:rPr>
                              <w:t xml:space="preserve">and to identify its impact </w:t>
                            </w:r>
                            <w:r w:rsidRPr="007C2082">
                              <w:rPr>
                                <w:rFonts w:asciiTheme="majorBidi" w:eastAsia="Times New Roman" w:hAnsiTheme="majorBidi" w:cstheme="majorBidi"/>
                                <w:kern w:val="2"/>
                                <w:sz w:val="24"/>
                                <w:szCs w:val="24"/>
                                <w14:ligatures w14:val="standardContextual"/>
                              </w:rPr>
                              <w:t xml:space="preserve">on learning the entrepreneurial work of the girl guides stage.  </w:t>
                            </w:r>
                            <w:r w:rsidRPr="007C2082">
                              <w:rPr>
                                <w:rFonts w:asciiTheme="majorBidi" w:eastAsia="Times New Roman" w:hAnsiTheme="majorBidi" w:cstheme="majorBidi"/>
                                <w:b/>
                                <w:kern w:val="2"/>
                                <w:sz w:val="24"/>
                                <w:szCs w:val="24"/>
                                <w14:ligatures w14:val="standardContextual"/>
                              </w:rPr>
                              <w:t>The research method and sample</w:t>
                            </w:r>
                            <w:r w:rsidRPr="007C2082">
                              <w:rPr>
                                <w:rFonts w:asciiTheme="majorBidi" w:eastAsia="Times New Roman" w:hAnsiTheme="majorBidi" w:cstheme="majorBidi"/>
                                <w:kern w:val="2"/>
                                <w:sz w:val="24"/>
                                <w:szCs w:val="24"/>
                                <w14:ligatures w14:val="standardContextual"/>
                              </w:rPr>
                              <w:t xml:space="preserve"> The researcher used the experimental approach to suit the nature of the problem to be solved, while the research sample consisted of the central scout band of the guides (sports and scout activity - </w:t>
                            </w:r>
                            <w:proofErr w:type="spellStart"/>
                            <w:r w:rsidRPr="007C2082">
                              <w:rPr>
                                <w:rFonts w:asciiTheme="majorBidi" w:eastAsia="Times New Roman" w:hAnsiTheme="majorBidi" w:cstheme="majorBidi"/>
                                <w:kern w:val="2"/>
                                <w:sz w:val="24"/>
                                <w:szCs w:val="24"/>
                                <w14:ligatures w14:val="standardContextual"/>
                              </w:rPr>
                              <w:t>Diyala</w:t>
                            </w:r>
                            <w:proofErr w:type="spellEnd"/>
                            <w:r w:rsidRPr="007C2082">
                              <w:rPr>
                                <w:rFonts w:asciiTheme="majorBidi" w:eastAsia="Times New Roman" w:hAnsiTheme="majorBidi" w:cstheme="majorBidi"/>
                                <w:kern w:val="2"/>
                                <w:sz w:val="24"/>
                                <w:szCs w:val="24"/>
                                <w14:ligatures w14:val="standardContextual"/>
                              </w:rPr>
                              <w:t xml:space="preserve"> Education), numbering (24) guide, </w:t>
                            </w:r>
                            <w:r w:rsidRPr="007C2082">
                              <w:rPr>
                                <w:rFonts w:asciiTheme="majorBidi" w:eastAsia="Times New Roman" w:hAnsiTheme="majorBidi" w:cstheme="majorBidi"/>
                                <w:b/>
                                <w:bCs/>
                                <w:kern w:val="2"/>
                                <w:sz w:val="24"/>
                                <w:szCs w:val="24"/>
                                <w14:ligatures w14:val="standardContextual"/>
                              </w:rPr>
                              <w:t xml:space="preserve">based on what resulted from the results of the research The researcher reached the following conclusions and recommendations </w:t>
                            </w:r>
                            <w:r w:rsidRPr="007C2082">
                              <w:rPr>
                                <w:rFonts w:asciiTheme="majorBidi" w:eastAsia="Times New Roman" w:hAnsiTheme="majorBidi" w:cstheme="majorBidi"/>
                                <w:kern w:val="2"/>
                                <w:sz w:val="24"/>
                                <w:szCs w:val="24"/>
                                <w14:ligatures w14:val="standardContextual"/>
                              </w:rPr>
                              <w:t xml:space="preserve"> The emergence of preference for the impact of using the Web Quest  strategy (cognitive trips) And the extent of its effectiveness on the curriculum followed in  learning the work of entrepreneurship for the stage of guides, and recommended the researcher to emphasize the use  of the Web  Quest strategy (cognitive journeys)  in education as it is more influential and in various stages of learning and be an essential part of the content of the curriculum, and the need to use the strategy of cognitive trips in learning other scouting skills.</w:t>
                            </w:r>
                          </w:p>
                          <w:p w14:paraId="585F41BD" w14:textId="4E39C3DF" w:rsidR="002862EC" w:rsidRDefault="002862EC" w:rsidP="00CA570B">
                            <w:pPr>
                              <w:bidi w:val="0"/>
                              <w:spacing w:after="0" w:line="240" w:lineRule="auto"/>
                              <w:jc w:val="both"/>
                              <w:rPr>
                                <w:rFonts w:asciiTheme="majorBidi" w:eastAsia="Times New Roman" w:hAnsiTheme="majorBidi" w:cstheme="majorBidi"/>
                                <w:kern w:val="2"/>
                                <w:sz w:val="24"/>
                                <w:szCs w:val="24"/>
                                <w14:ligatures w14:val="standardContextual"/>
                              </w:rPr>
                            </w:pPr>
                          </w:p>
                          <w:p w14:paraId="14E35A6F" w14:textId="77777777" w:rsidR="00EB4554" w:rsidRPr="00CA570B" w:rsidRDefault="00EB4554" w:rsidP="00EB4554">
                            <w:pPr>
                              <w:bidi w:val="0"/>
                              <w:spacing w:after="0" w:line="240" w:lineRule="auto"/>
                              <w:jc w:val="both"/>
                              <w:rPr>
                                <w:rFonts w:asciiTheme="majorBidi" w:eastAsia="Times New Roman" w:hAnsiTheme="majorBidi" w:cstheme="majorBidi"/>
                                <w:kern w:val="2"/>
                                <w:sz w:val="24"/>
                                <w:szCs w:val="24"/>
                                <w:lang w:bidi="ar-IQ"/>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178C" id="مربع نص 3" o:spid="_x0000_s1028" type="#_x0000_t202" style="position:absolute;left:0;text-align:left;margin-left:71.25pt;margin-top:19.55pt;width:426.75pt;height:4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" fillcolor="white [3201]" stroked="f" strokeweight=".5pt">
                <v:textbox>
                  <w:txbxContent>
                    <w:p w14:paraId="7FE758CD" w14:textId="77777777" w:rsidR="007C2082" w:rsidRPr="007C2082" w:rsidRDefault="007C2082" w:rsidP="007C2082">
                      <w:pPr>
                        <w:bidi w:val="0"/>
                        <w:spacing w:after="0" w:line="240" w:lineRule="auto"/>
                        <w:jc w:val="both"/>
                        <w:rPr>
                          <w:rFonts w:asciiTheme="majorBidi" w:eastAsia="Times New Roman" w:hAnsiTheme="majorBidi" w:cstheme="majorBidi"/>
                          <w:kern w:val="2"/>
                          <w:sz w:val="24"/>
                          <w:szCs w:val="24"/>
                          <w:rtl/>
                          <w14:ligatures w14:val="standardContextual"/>
                        </w:rPr>
                      </w:pPr>
                      <w:r w:rsidRPr="007C2082">
                        <w:rPr>
                          <w:rFonts w:asciiTheme="majorBidi" w:eastAsia="Times New Roman" w:hAnsiTheme="majorBidi" w:cstheme="majorBidi"/>
                          <w:b/>
                          <w:kern w:val="2"/>
                          <w:sz w:val="24"/>
                          <w:szCs w:val="24"/>
                          <w14:ligatures w14:val="standardContextual"/>
                        </w:rPr>
                        <w:t>The importance of the study</w:t>
                      </w:r>
                      <w:r w:rsidRPr="007C2082">
                        <w:rPr>
                          <w:rFonts w:asciiTheme="majorBidi" w:eastAsia="Times New Roman" w:hAnsiTheme="majorBidi" w:cstheme="majorBidi"/>
                          <w:kern w:val="2"/>
                          <w:sz w:val="24"/>
                          <w:szCs w:val="24"/>
                          <w14:ligatures w14:val="standardContextual"/>
                        </w:rPr>
                        <w:t xml:space="preserve"> lies in the use  of the Web Quest strategy (knowledge trips) through carefully selected resources and websites prepared in advance by the scout leader, who is provided with tasks that enable them to build knowledge and acquire them using higher thinking skills</w:t>
                      </w:r>
                      <w:r w:rsidRPr="007C2082">
                        <w:rPr>
                          <w:rFonts w:asciiTheme="majorBidi" w:eastAsia="Times New Roman" w:hAnsiTheme="majorBidi" w:cstheme="majorBidi"/>
                          <w:b/>
                          <w:kern w:val="2"/>
                          <w:sz w:val="24"/>
                          <w:szCs w:val="24"/>
                          <w14:ligatures w14:val="standardContextual"/>
                        </w:rPr>
                        <w:t xml:space="preserve">, as the main research problem was that </w:t>
                      </w:r>
                      <w:r w:rsidRPr="007C2082">
                        <w:rPr>
                          <w:rFonts w:asciiTheme="majorBidi" w:eastAsia="Times New Roman" w:hAnsiTheme="majorBidi" w:cstheme="majorBidi"/>
                          <w:kern w:val="2"/>
                          <w:sz w:val="24"/>
                          <w:szCs w:val="24"/>
                          <w14:ligatures w14:val="standardContextual"/>
                        </w:rPr>
                        <w:t xml:space="preserve"> there is a weakness in learning the work of entrepreneurship for the stage of guides, so the researcher decided to delve into this problem and identify the causes as well as try to develop appropriate solutions in order to raise the level of Learn these works, as for the objectives of the study in preparing educational units according to the Web Quest strategy  (knowledge trips) </w:t>
                      </w:r>
                      <w:r w:rsidRPr="007C2082">
                        <w:rPr>
                          <w:rFonts w:asciiTheme="majorBidi" w:eastAsia="Times New Roman" w:hAnsiTheme="majorBidi" w:cstheme="majorBidi"/>
                          <w:b/>
                          <w:kern w:val="2"/>
                          <w:sz w:val="24"/>
                          <w:szCs w:val="24"/>
                          <w14:ligatures w14:val="standardContextual"/>
                        </w:rPr>
                        <w:t xml:space="preserve">and to identify its impact </w:t>
                      </w:r>
                      <w:r w:rsidRPr="007C2082">
                        <w:rPr>
                          <w:rFonts w:asciiTheme="majorBidi" w:eastAsia="Times New Roman" w:hAnsiTheme="majorBidi" w:cstheme="majorBidi"/>
                          <w:kern w:val="2"/>
                          <w:sz w:val="24"/>
                          <w:szCs w:val="24"/>
                          <w14:ligatures w14:val="standardContextual"/>
                        </w:rPr>
                        <w:t xml:space="preserve">on learning the entrepreneurial work of the girl guides stage.  </w:t>
                      </w:r>
                      <w:r w:rsidRPr="007C2082">
                        <w:rPr>
                          <w:rFonts w:asciiTheme="majorBidi" w:eastAsia="Times New Roman" w:hAnsiTheme="majorBidi" w:cstheme="majorBidi"/>
                          <w:b/>
                          <w:kern w:val="2"/>
                          <w:sz w:val="24"/>
                          <w:szCs w:val="24"/>
                          <w14:ligatures w14:val="standardContextual"/>
                        </w:rPr>
                        <w:t>The research method and sample</w:t>
                      </w:r>
                      <w:r w:rsidRPr="007C2082">
                        <w:rPr>
                          <w:rFonts w:asciiTheme="majorBidi" w:eastAsia="Times New Roman" w:hAnsiTheme="majorBidi" w:cstheme="majorBidi"/>
                          <w:kern w:val="2"/>
                          <w:sz w:val="24"/>
                          <w:szCs w:val="24"/>
                          <w14:ligatures w14:val="standardContextual"/>
                        </w:rPr>
                        <w:t xml:space="preserve"> The researcher used the experimental approach to suit the nature of the problem to be solved, while the research sample consisted of the central scout band of the guides (sports and scout activity - </w:t>
                      </w:r>
                      <w:proofErr w:type="spellStart"/>
                      <w:r w:rsidRPr="007C2082">
                        <w:rPr>
                          <w:rFonts w:asciiTheme="majorBidi" w:eastAsia="Times New Roman" w:hAnsiTheme="majorBidi" w:cstheme="majorBidi"/>
                          <w:kern w:val="2"/>
                          <w:sz w:val="24"/>
                          <w:szCs w:val="24"/>
                          <w14:ligatures w14:val="standardContextual"/>
                        </w:rPr>
                        <w:t>Diyala</w:t>
                      </w:r>
                      <w:proofErr w:type="spellEnd"/>
                      <w:r w:rsidRPr="007C2082">
                        <w:rPr>
                          <w:rFonts w:asciiTheme="majorBidi" w:eastAsia="Times New Roman" w:hAnsiTheme="majorBidi" w:cstheme="majorBidi"/>
                          <w:kern w:val="2"/>
                          <w:sz w:val="24"/>
                          <w:szCs w:val="24"/>
                          <w14:ligatures w14:val="standardContextual"/>
                        </w:rPr>
                        <w:t xml:space="preserve"> Education), numbering (24) guide, </w:t>
                      </w:r>
                      <w:r w:rsidRPr="007C2082">
                        <w:rPr>
                          <w:rFonts w:asciiTheme="majorBidi" w:eastAsia="Times New Roman" w:hAnsiTheme="majorBidi" w:cstheme="majorBidi"/>
                          <w:b/>
                          <w:bCs/>
                          <w:kern w:val="2"/>
                          <w:sz w:val="24"/>
                          <w:szCs w:val="24"/>
                          <w14:ligatures w14:val="standardContextual"/>
                        </w:rPr>
                        <w:t xml:space="preserve">based on what resulted from the results of the research The researcher reached the following conclusions and recommendations </w:t>
                      </w:r>
                      <w:r w:rsidRPr="007C2082">
                        <w:rPr>
                          <w:rFonts w:asciiTheme="majorBidi" w:eastAsia="Times New Roman" w:hAnsiTheme="majorBidi" w:cstheme="majorBidi"/>
                          <w:kern w:val="2"/>
                          <w:sz w:val="24"/>
                          <w:szCs w:val="24"/>
                          <w14:ligatures w14:val="standardContextual"/>
                        </w:rPr>
                        <w:t xml:space="preserve"> The emergence of preference for the impact of using the Web Quest  strategy (cognitive trips) And the extent of its effectiveness on the curriculum followed in  learning the work of entrepreneurship for the stage of guides, and recommended the researcher to emphasize the use  of the Web  Quest strategy (cognitive journeys)  in education as it is more influential and in various stages of learning and be an essential part of the content of the curriculum, and the need to use the strategy of cognitive trips in learning other scouting skills.</w:t>
                      </w:r>
                    </w:p>
                    <w:p w14:paraId="585F41BD" w14:textId="4E39C3DF" w:rsidR="002862EC" w:rsidRDefault="002862EC" w:rsidP="00CA570B">
                      <w:pPr>
                        <w:bidi w:val="0"/>
                        <w:spacing w:after="0" w:line="240" w:lineRule="auto"/>
                        <w:jc w:val="both"/>
                        <w:rPr>
                          <w:rFonts w:asciiTheme="majorBidi" w:eastAsia="Times New Roman" w:hAnsiTheme="majorBidi" w:cstheme="majorBidi"/>
                          <w:kern w:val="2"/>
                          <w:sz w:val="24"/>
                          <w:szCs w:val="24"/>
                          <w14:ligatures w14:val="standardContextual"/>
                        </w:rPr>
                      </w:pPr>
                    </w:p>
                    <w:p w14:paraId="14E35A6F" w14:textId="77777777" w:rsidR="00EB4554" w:rsidRPr="00CA570B" w:rsidRDefault="00EB4554" w:rsidP="00EB4554">
                      <w:pPr>
                        <w:bidi w:val="0"/>
                        <w:spacing w:after="0" w:line="240" w:lineRule="auto"/>
                        <w:jc w:val="both"/>
                        <w:rPr>
                          <w:rFonts w:asciiTheme="majorBidi" w:eastAsia="Times New Roman" w:hAnsiTheme="majorBidi" w:cstheme="majorBidi"/>
                          <w:kern w:val="2"/>
                          <w:sz w:val="24"/>
                          <w:szCs w:val="24"/>
                          <w:lang w:bidi="ar-IQ"/>
                          <w14:ligatures w14:val="standardContextual"/>
                        </w:rPr>
                      </w:pPr>
                    </w:p>
                  </w:txbxContent>
                </v:textbox>
              </v:shape>
            </w:pict>
          </mc:Fallback>
        </mc:AlternateContent>
      </w:r>
      <w:r w:rsidR="002862EC">
        <w:rPr>
          <w:rFonts w:ascii="Simplified Arabic" w:eastAsia="Times New Roman" w:hAnsi="Simplified Arabic" w:cs="Rateb lotusb17" w:hint="cs"/>
          <w:b/>
          <w:bCs/>
          <w:sz w:val="28"/>
          <w:szCs w:val="28"/>
          <w:rtl/>
          <w:lang w:bidi="ar-IQ"/>
        </w:rPr>
        <w:t xml:space="preserve">  </w:t>
      </w:r>
      <w:r w:rsidR="00EB6A82" w:rsidRPr="00B4412F">
        <w:rPr>
          <w:b/>
          <w:bCs/>
          <w:i/>
          <w:iCs/>
          <w:color w:val="000000" w:themeColor="text1"/>
          <w:sz w:val="28"/>
          <w:szCs w:val="28"/>
        </w:rPr>
        <w:t>ABSTRACT</w:t>
      </w:r>
      <w:r w:rsidR="00EB6A82" w:rsidRPr="00B4412F">
        <w:rPr>
          <w:rFonts w:ascii="Simplified Arabic" w:eastAsia="Times New Roman" w:hAnsi="Simplified Arabic" w:cs="Rateb lotusb17" w:hint="cs"/>
          <w:b/>
          <w:bCs/>
          <w:color w:val="000000" w:themeColor="text1"/>
          <w:sz w:val="40"/>
          <w:szCs w:val="34"/>
          <w:rtl/>
          <w:lang w:bidi="ar-IQ"/>
        </w:rPr>
        <w:t xml:space="preserve">                                                             </w:t>
      </w:r>
      <w:r w:rsidR="00EB6A82" w:rsidRPr="00EB6A82">
        <w:rPr>
          <w:rFonts w:ascii="Simplified Arabic" w:eastAsia="Times New Roman" w:hAnsi="Simplified Arabic" w:cs="Rateb lotusb17" w:hint="cs"/>
          <w:b/>
          <w:bCs/>
          <w:sz w:val="36"/>
          <w:szCs w:val="32"/>
          <w:rtl/>
          <w:lang w:bidi="ar-IQ"/>
        </w:rPr>
        <w:t xml:space="preserve"> </w:t>
      </w:r>
    </w:p>
    <w:p w14:paraId="0B54A5B6"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4965FF1F"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68F93774"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BD14C43"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67676820"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05127FE6"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1C16017"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62901B69"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4D7868CE"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1F5982A0"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47F4FB28"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1C540EDE"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FCB0C40"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0BA1D689"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AAFECBB"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2A19AD28"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614AE99"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27AFFF8"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3BAA582" w14:textId="77777777" w:rsidR="00C24D5A" w:rsidRDefault="00C24D5A" w:rsidP="00C24D5A">
      <w:pPr>
        <w:spacing w:after="120" w:line="240" w:lineRule="auto"/>
        <w:ind w:right="-709"/>
        <w:jc w:val="lowKashida"/>
        <w:rPr>
          <w:rFonts w:ascii="Simplified Arabic" w:eastAsia="Times New Roman" w:hAnsi="Simplified Arabic" w:cs="Rateb lotusb17"/>
          <w:sz w:val="28"/>
          <w:szCs w:val="28"/>
          <w:rtl/>
          <w:lang w:bidi="ar-IQ"/>
        </w:rPr>
      </w:pPr>
    </w:p>
    <w:p w14:paraId="3E7C285F" w14:textId="77777777" w:rsidR="00EB4554" w:rsidRDefault="00EB4554" w:rsidP="00C24D5A">
      <w:pPr>
        <w:spacing w:after="120" w:line="240" w:lineRule="auto"/>
        <w:ind w:right="-709"/>
        <w:jc w:val="lowKashida"/>
        <w:rPr>
          <w:rFonts w:ascii="Simplified Arabic" w:eastAsia="Times New Roman" w:hAnsi="Simplified Arabic" w:cs="Rateb lotusb17"/>
          <w:sz w:val="28"/>
          <w:szCs w:val="28"/>
          <w:rtl/>
          <w:lang w:bidi="ar-IQ"/>
        </w:rPr>
      </w:pPr>
    </w:p>
    <w:p w14:paraId="3179B889" w14:textId="77777777" w:rsidR="007C2082" w:rsidRPr="007C2082" w:rsidRDefault="007C2082" w:rsidP="007C2082">
      <w:pPr>
        <w:bidi w:val="0"/>
        <w:spacing w:line="240" w:lineRule="auto"/>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lastRenderedPageBreak/>
        <w:t>1 - 1 Introduction and importance of research: -</w:t>
      </w:r>
    </w:p>
    <w:p w14:paraId="25A92D52"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What distinguishes our present era is the scientific development taking place in all areas of life, which brought about changes in the facilities of our modern life, as this development opened new horizons for research and knowledge and entered into all areas of life, including the sports field, which witnessed great progress in various sports activities, as the progress in these activities was not born by chance, but came with perseverance and hard work mediated by deep understanding of what is included in the modern foundations in education and diversity in the use of teaching methods and methods Learning in order to raise the level of learner performance, and this is through research and constant access to everything that is modern to add modern information by following new scientific means and methods to reach the learner to an advanced level of optimal performance.</w:t>
      </w:r>
    </w:p>
    <w:p w14:paraId="663C7C8D" w14:textId="77777777" w:rsidR="007C2082" w:rsidRPr="007C2082" w:rsidRDefault="007C2082" w:rsidP="007C2082">
      <w:pPr>
        <w:bidi w:val="0"/>
        <w:spacing w:line="240" w:lineRule="auto"/>
        <w:ind w:firstLine="720"/>
        <w:jc w:val="both"/>
        <w:rPr>
          <w:rFonts w:asciiTheme="majorBidi" w:eastAsia="Al Nile" w:hAnsiTheme="majorBidi" w:cstheme="majorBidi"/>
          <w:color w:val="000000"/>
          <w:sz w:val="28"/>
          <w:szCs w:val="28"/>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Since the last century and until the beginning of the current century, we have witnessed many changes in our lives, accompanied by challenges in various aspects of life represented by an information revolution and a technological explosion, which had to be exploited in the educational process extensively, as it is considered one of the most important factors in the success of the educational process, through the possibility of the scout leader in delivering the study material to the minds of the guides in order to reach the upper ends in performance, as e-learning is seen as one of the advanced patterns For what is generally referred to as distance learning, especially Internet-based learning Web learning, computer learning, virtual classrooms, digital collaboration, online content delivery lessons, audio and video, and CDs, which are the decisive factor in providing educational content and delivering concepts and information, and they provide information to learners with maximum benefit, least effort and least time, and e-learning depends on an integrated digital electronic environment that provides the curriculum through electronic networks, and here it emerges The role of the cognitive journeys strategy, which is an exploratory educational activity based on processes that effectively search the entire web, and access to information in a direct way with minimal effort and time, thus helping the learner learn scouting skills.</w:t>
      </w:r>
    </w:p>
    <w:p w14:paraId="39831E4A" w14:textId="77777777" w:rsidR="007C2082" w:rsidRPr="007C2082" w:rsidRDefault="007C2082" w:rsidP="007C2082">
      <w:pPr>
        <w:pBdr>
          <w:top w:val="nil"/>
          <w:left w:val="nil"/>
          <w:bottom w:val="nil"/>
          <w:right w:val="nil"/>
          <w:between w:val="nil"/>
          <w:bar w:val="nil"/>
        </w:pBdr>
        <w:bidi w:val="0"/>
        <w:spacing w:before="60" w:after="0" w:line="240" w:lineRule="auto"/>
        <w:ind w:firstLine="720"/>
        <w:jc w:val="both"/>
        <w:rPr>
          <w:rFonts w:asciiTheme="majorBidi" w:eastAsia="Al Nile" w:hAnsiTheme="majorBidi" w:cstheme="majorBidi"/>
          <w:color w:val="000000"/>
          <w:sz w:val="28"/>
          <w:szCs w:val="28"/>
          <w:bdr w:val="nil"/>
          <w14:textFill>
            <w14:solidFill>
              <w14:srgbClr w14:val="000000">
                <w14:alpha w14:val="1000"/>
              </w14:srgbClr>
            </w14:solidFill>
          </w14:textFill>
        </w:rPr>
      </w:pPr>
      <w:r w:rsidRPr="007C2082">
        <w:rPr>
          <w:rFonts w:asciiTheme="majorBidi" w:eastAsia="Arial Unicode MS" w:hAnsiTheme="majorBidi" w:cstheme="majorBidi"/>
          <w:color w:val="000000"/>
          <w:sz w:val="28"/>
          <w:szCs w:val="28"/>
          <w:bdr w:val="nil"/>
          <w14:textFill>
            <w14:solidFill>
              <w14:srgbClr w14:val="000000">
                <w14:alpha w14:val="1000"/>
              </w14:srgbClr>
            </w14:solidFill>
          </w14:textFill>
        </w:rPr>
        <w:t xml:space="preserve">The importance of studying using the Web Coast strategy (knowledge trips) lies through carefully selected resources and websites prepared in advance by the scout leader, who provides the guides with tasks that enable them to build and acquire knowledge using higher thinking skills, which encourages the guides to perform the described tasks in a deep and thoughtful way and gives the ability to achieve the desired goal, as it saves time and effort and helps the guides to enhance their efforts in the direction required for the activity they are doing without being distracted, The strategy of knowledge journeys is also based on the application of methods based on the use of modern teaching methods and advanced technology, so that the mentors become a focal point in the teaching and learning process, the focal point of educational activities, creating something active and effective. It is </w:t>
      </w:r>
      <w:r w:rsidRPr="007C2082">
        <w:rPr>
          <w:rFonts w:asciiTheme="majorBidi" w:eastAsia="Arial Unicode MS" w:hAnsiTheme="majorBidi" w:cstheme="majorBidi"/>
          <w:color w:val="000000"/>
          <w:sz w:val="28"/>
          <w:szCs w:val="28"/>
          <w:bdr w:val="nil"/>
          <w14:textFill>
            <w14:solidFill>
              <w14:srgbClr w14:val="000000">
                <w14:alpha w14:val="1000"/>
              </w14:srgbClr>
            </w14:solidFill>
          </w14:textFill>
        </w:rPr>
        <w:lastRenderedPageBreak/>
        <w:t>more nuanced than traditional learning based on memorization and information retrieval.</w:t>
      </w:r>
    </w:p>
    <w:p w14:paraId="762DDA64" w14:textId="77777777" w:rsidR="007C2082" w:rsidRPr="007C2082" w:rsidRDefault="007C2082" w:rsidP="007C2082">
      <w:pPr>
        <w:bidi w:val="0"/>
        <w:spacing w:line="240" w:lineRule="auto"/>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1 - 2 research problem: -</w:t>
      </w:r>
    </w:p>
    <w:p w14:paraId="5820228A" w14:textId="77777777" w:rsidR="007C2082" w:rsidRPr="007C2082" w:rsidRDefault="007C2082" w:rsidP="007C2082">
      <w:pPr>
        <w:bidi w:val="0"/>
        <w:spacing w:line="240" w:lineRule="auto"/>
        <w:ind w:firstLine="720"/>
        <w:jc w:val="both"/>
        <w:rPr>
          <w:rFonts w:asciiTheme="majorBidi" w:eastAsia="Times New Roman" w:hAnsiTheme="majorBidi" w:cstheme="majorBidi"/>
          <w:color w:val="000000"/>
          <w:sz w:val="28"/>
          <w:szCs w:val="28"/>
          <w:rtl/>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In order to raise the level of learning scouting skills, it is necessary to properly and well plan educational programs based on scientific foundations in accordance with modern teaching strategies and methods, and that learning skills needs high intellectual performance to stabilize and master the skill because of the speed of performance and difficulty of learning and its close link to creative mental abilities.</w:t>
      </w:r>
    </w:p>
    <w:p w14:paraId="63D9FDD8"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themeColor="text1"/>
          <w:sz w:val="28"/>
          <w:szCs w:val="28"/>
        </w:rPr>
        <w:t xml:space="preserve"> Through the experience of the researcher, I noticed that the guides face </w:t>
      </w:r>
      <w:r w:rsidRPr="007C2082">
        <w:rPr>
          <w:rFonts w:asciiTheme="majorBidi" w:eastAsia="Times New Roman" w:hAnsiTheme="majorBidi" w:cstheme="majorBidi"/>
          <w:color w:val="000000" w:themeColor="text1"/>
          <w:sz w:val="28"/>
          <w:szCs w:val="28"/>
          <w14:textFill>
            <w14:solidFill>
              <w14:schemeClr w14:val="tx1">
                <w14:alpha w14:val="2000"/>
              </w14:schemeClr>
            </w14:solidFill>
          </w14:textFill>
        </w:rPr>
        <w:t xml:space="preserve">difficulty in mastering some concepts about </w:t>
      </w:r>
      <w:r w:rsidRPr="007C2082">
        <w:rPr>
          <w:rFonts w:asciiTheme="majorBidi" w:eastAsia="Times New Roman" w:hAnsiTheme="majorBidi" w:cstheme="majorBidi"/>
          <w:color w:val="000000" w:themeColor="text1"/>
          <w:sz w:val="28"/>
          <w:szCs w:val="28"/>
          <w14:textFill>
            <w14:solidFill>
              <w14:schemeClr w14:val="tx1">
                <w14:alpha w14:val="1000"/>
              </w14:schemeClr>
            </w14:solidFill>
          </w14:textFill>
        </w:rPr>
        <w:t>scouting skills and imagining the performance of the skills, and they face new and different patterns that differ from the primary education stage, and they expressed their encouragement for this to conduct knowledge tours using the Internet that contribute to facilitating the practical side of the scout education material, this may indicate the shortcomings of the traditional teaching methods used, which do not allow the guide to imagine the form of technical performance of the scouting skills they learn, which indicates The mechanism of linking the cognitive and applied aspects is invalid, as the main research problem was the lack of interest in the work of leadership in the stage of Guides, so the researcher decided to delve into this problem and identify the causes as well as try to develop appropriate solutions to it through the use of modern educational methods in order to raise the level of learning these scouting skills</w:t>
      </w:r>
      <w:r w:rsidRPr="007C2082">
        <w:rPr>
          <w:rFonts w:asciiTheme="majorBidi" w:eastAsia="Times New Roman" w:hAnsiTheme="majorBidi" w:cstheme="majorBidi"/>
          <w:color w:val="000000"/>
          <w:sz w:val="28"/>
          <w:szCs w:val="28"/>
          <w14:textFill>
            <w14:solidFill>
              <w14:srgbClr w14:val="000000">
                <w14:alpha w14:val="1000"/>
              </w14:srgbClr>
            </w14:solidFill>
          </w14:textFill>
        </w:rPr>
        <w:t>.</w:t>
      </w:r>
    </w:p>
    <w:p w14:paraId="3CEC2F05"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p>
    <w:p w14:paraId="4BD4ADB4"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p>
    <w:p w14:paraId="3918B8E5" w14:textId="77777777" w:rsidR="007C2082" w:rsidRPr="007C2082" w:rsidRDefault="007C2082" w:rsidP="007C2082">
      <w:pPr>
        <w:bidi w:val="0"/>
        <w:spacing w:after="0" w:line="240" w:lineRule="auto"/>
        <w:ind w:left="113"/>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1 - 3 Research Objectives: -</w:t>
      </w:r>
    </w:p>
    <w:p w14:paraId="0479EF41" w14:textId="77777777" w:rsidR="007C2082" w:rsidRPr="007C2082" w:rsidRDefault="007C2082" w:rsidP="007C2082">
      <w:pPr>
        <w:numPr>
          <w:ilvl w:val="0"/>
          <w:numId w:val="64"/>
        </w:numPr>
        <w:bidi w:val="0"/>
        <w:spacing w:line="240" w:lineRule="auto"/>
        <w:contextualSpacing/>
        <w:jc w:val="both"/>
        <w:rPr>
          <w:rFonts w:asciiTheme="majorBidi" w:eastAsia="Times New Roman" w:hAnsiTheme="majorBidi" w:cstheme="majorBidi"/>
          <w:color w:val="000000"/>
          <w:sz w:val="28"/>
          <w:szCs w:val="28"/>
          <w14:textFill>
            <w14:solidFill>
              <w14:srgbClr w14:val="000000">
                <w14:alpha w14:val="1000"/>
              </w14:srgbClr>
            </w14:solidFill>
          </w14:textFill>
        </w:rPr>
      </w:pPr>
      <w:r w:rsidRPr="007C2082">
        <w:rPr>
          <w:rFonts w:asciiTheme="majorBidi" w:eastAsia="Arial Unicode MS" w:hAnsiTheme="majorBidi" w:cstheme="majorBidi"/>
          <w:color w:val="000000"/>
          <w:sz w:val="28"/>
          <w:szCs w:val="28"/>
          <w:u w:color="000000"/>
          <w14:textFill>
            <w14:solidFill>
              <w14:srgbClr w14:val="000000">
                <w14:alpha w14:val="1000"/>
              </w14:srgbClr>
            </w14:solidFill>
          </w14:textFill>
        </w:rPr>
        <w:t>Preparing educational units according to the Web Coast</w:t>
      </w:r>
      <w:r w:rsidRPr="007C2082">
        <w:rPr>
          <w:rFonts w:asciiTheme="majorBidi" w:eastAsia="Arial Unicode MS" w:hAnsiTheme="majorBidi" w:cstheme="majorBidi"/>
          <w:b/>
          <w:color w:val="000000"/>
          <w:sz w:val="28"/>
          <w:szCs w:val="28"/>
          <w:u w:color="000000"/>
          <w14:textFill>
            <w14:solidFill>
              <w14:srgbClr w14:val="000000">
                <w14:alpha w14:val="1000"/>
              </w14:srgbClr>
            </w14:solidFill>
          </w14:textFill>
        </w:rPr>
        <w:t xml:space="preserve"> strategy (</w:t>
      </w:r>
      <w:r w:rsidRPr="007C2082">
        <w:rPr>
          <w:rFonts w:asciiTheme="majorBidi" w:eastAsia="Arial Unicode MS" w:hAnsiTheme="majorBidi" w:cstheme="majorBidi"/>
          <w:color w:val="000000"/>
          <w:sz w:val="28"/>
          <w:szCs w:val="28"/>
          <w:u w:color="000000"/>
          <w14:textFill>
            <w14:solidFill>
              <w14:srgbClr w14:val="000000">
                <w14:alpha w14:val="1000"/>
              </w14:srgbClr>
            </w14:solidFill>
          </w14:textFill>
        </w:rPr>
        <w:t>knowledge trips</w:t>
      </w:r>
      <w:r w:rsidRPr="007C2082">
        <w:rPr>
          <w:rFonts w:asciiTheme="majorBidi" w:eastAsia="Arial Unicode MS" w:hAnsiTheme="majorBidi" w:cstheme="majorBidi"/>
          <w:b/>
          <w:color w:val="000000"/>
          <w:sz w:val="28"/>
          <w:szCs w:val="28"/>
          <w:u w:color="000000"/>
          <w14:textFill>
            <w14:solidFill>
              <w14:srgbClr w14:val="000000">
                <w14:alpha w14:val="1000"/>
              </w14:srgbClr>
            </w14:solidFill>
          </w14:textFill>
        </w:rPr>
        <w:t xml:space="preserve">) </w:t>
      </w:r>
      <w:r w:rsidRPr="007C2082">
        <w:rPr>
          <w:rFonts w:asciiTheme="majorBidi" w:eastAsia="Arial Unicode MS" w:hAnsiTheme="majorBidi" w:cstheme="majorBidi"/>
          <w:color w:val="000000"/>
          <w:sz w:val="28"/>
          <w:szCs w:val="28"/>
          <w:u w:color="000000"/>
          <w14:textFill>
            <w14:solidFill>
              <w14:srgbClr w14:val="000000">
                <w14:alpha w14:val="1000"/>
              </w14:srgbClr>
            </w14:solidFill>
          </w14:textFill>
        </w:rPr>
        <w:t xml:space="preserve">in learning </w:t>
      </w:r>
      <w:r w:rsidRPr="007C2082">
        <w:rPr>
          <w:rFonts w:asciiTheme="majorBidi" w:eastAsia="Times New Roman" w:hAnsiTheme="majorBidi" w:cstheme="majorBidi"/>
          <w:color w:val="000000"/>
          <w:sz w:val="28"/>
          <w:szCs w:val="28"/>
          <w14:textFill>
            <w14:solidFill>
              <w14:srgbClr w14:val="000000">
                <w14:alpha w14:val="1000"/>
              </w14:srgbClr>
            </w14:solidFill>
          </w14:textFill>
        </w:rPr>
        <w:t>the entrepreneurial work of the Girl Guides stage.</w:t>
      </w:r>
    </w:p>
    <w:p w14:paraId="54DC3DB8" w14:textId="77777777" w:rsidR="007C2082" w:rsidRPr="007C2082" w:rsidRDefault="007C2082" w:rsidP="007C2082">
      <w:pPr>
        <w:numPr>
          <w:ilvl w:val="0"/>
          <w:numId w:val="64"/>
        </w:numPr>
        <w:bidi w:val="0"/>
        <w:spacing w:line="240" w:lineRule="auto"/>
        <w:contextualSpacing/>
        <w:jc w:val="both"/>
        <w:rPr>
          <w:rFonts w:asciiTheme="majorBidi" w:eastAsia="Times New Roman" w:hAnsiTheme="majorBidi" w:cstheme="majorBidi"/>
          <w:color w:val="000000"/>
          <w:sz w:val="28"/>
          <w:szCs w:val="28"/>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Identify the impact of educational units </w:t>
      </w:r>
      <w:r w:rsidRPr="007C2082">
        <w:rPr>
          <w:rFonts w:asciiTheme="majorBidi" w:eastAsia="Arial Unicode MS" w:hAnsiTheme="majorBidi" w:cstheme="majorBidi"/>
          <w:color w:val="000000"/>
          <w:sz w:val="28"/>
          <w:szCs w:val="28"/>
          <w:u w:color="000000"/>
          <w14:textFill>
            <w14:solidFill>
              <w14:srgbClr w14:val="000000">
                <w14:alpha w14:val="1000"/>
              </w14:srgbClr>
            </w14:solidFill>
          </w14:textFill>
        </w:rPr>
        <w:t>according to the Web Coast strategy</w:t>
      </w:r>
      <w:r w:rsidRPr="007C2082">
        <w:rPr>
          <w:rFonts w:asciiTheme="majorBidi" w:eastAsia="Arial Unicode MS" w:hAnsiTheme="majorBidi" w:cstheme="majorBidi"/>
          <w:b/>
          <w:color w:val="000000"/>
          <w:sz w:val="28"/>
          <w:szCs w:val="28"/>
          <w:u w:color="000000"/>
          <w14:textFill>
            <w14:solidFill>
              <w14:srgbClr w14:val="000000">
                <w14:alpha w14:val="1000"/>
              </w14:srgbClr>
            </w14:solidFill>
          </w14:textFill>
        </w:rPr>
        <w:t xml:space="preserve"> (</w:t>
      </w:r>
      <w:r w:rsidRPr="007C2082">
        <w:rPr>
          <w:rFonts w:asciiTheme="majorBidi" w:eastAsia="Arial Unicode MS" w:hAnsiTheme="majorBidi" w:cstheme="majorBidi"/>
          <w:color w:val="000000"/>
          <w:sz w:val="28"/>
          <w:szCs w:val="28"/>
          <w:u w:color="000000"/>
          <w14:textFill>
            <w14:solidFill>
              <w14:srgbClr w14:val="000000">
                <w14:alpha w14:val="1000"/>
              </w14:srgbClr>
            </w14:solidFill>
          </w14:textFill>
        </w:rPr>
        <w:t>knowledge trips</w:t>
      </w:r>
      <w:r w:rsidRPr="007C2082">
        <w:rPr>
          <w:rFonts w:asciiTheme="majorBidi" w:eastAsia="Arial Unicode MS" w:hAnsiTheme="majorBidi" w:cstheme="majorBidi"/>
          <w:b/>
          <w:color w:val="000000"/>
          <w:sz w:val="28"/>
          <w:szCs w:val="28"/>
          <w:u w:color="000000"/>
          <w14:textFill>
            <w14:solidFill>
              <w14:srgbClr w14:val="000000">
                <w14:alpha w14:val="1000"/>
              </w14:srgbClr>
            </w14:solidFill>
          </w14:textFill>
        </w:rPr>
        <w:t xml:space="preserve">) </w:t>
      </w:r>
      <w:r w:rsidRPr="007C2082">
        <w:rPr>
          <w:rFonts w:asciiTheme="majorBidi" w:eastAsia="Arial Unicode MS" w:hAnsiTheme="majorBidi" w:cstheme="majorBidi"/>
          <w:color w:val="000000"/>
          <w:sz w:val="28"/>
          <w:szCs w:val="28"/>
          <w:u w:color="000000"/>
          <w14:textFill>
            <w14:solidFill>
              <w14:srgbClr w14:val="000000">
                <w14:alpha w14:val="1000"/>
              </w14:srgbClr>
            </w14:solidFill>
          </w14:textFill>
        </w:rPr>
        <w:t xml:space="preserve">in learning </w:t>
      </w:r>
      <w:r w:rsidRPr="007C2082">
        <w:rPr>
          <w:rFonts w:asciiTheme="majorBidi" w:eastAsia="Times New Roman" w:hAnsiTheme="majorBidi" w:cstheme="majorBidi"/>
          <w:color w:val="000000"/>
          <w:sz w:val="28"/>
          <w:szCs w:val="28"/>
          <w14:textFill>
            <w14:solidFill>
              <w14:srgbClr w14:val="000000">
                <w14:alpha w14:val="1000"/>
              </w14:srgbClr>
            </w14:solidFill>
          </w14:textFill>
        </w:rPr>
        <w:t>the entrepreneurial work of the Girl Guides stage.</w:t>
      </w:r>
    </w:p>
    <w:p w14:paraId="2038A306" w14:textId="77777777" w:rsidR="007C2082" w:rsidRPr="007C2082" w:rsidRDefault="007C2082" w:rsidP="007C2082">
      <w:pPr>
        <w:bidi w:val="0"/>
        <w:spacing w:line="240" w:lineRule="auto"/>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1 - 4 hypothetically research: -</w:t>
      </w:r>
    </w:p>
    <w:p w14:paraId="37D2D53A" w14:textId="77777777" w:rsidR="007C2082" w:rsidRPr="007C2082" w:rsidRDefault="007C2082" w:rsidP="007C2082">
      <w:pPr>
        <w:numPr>
          <w:ilvl w:val="0"/>
          <w:numId w:val="64"/>
        </w:numPr>
        <w:bidi w:val="0"/>
        <w:spacing w:line="240" w:lineRule="auto"/>
        <w:contextualSpacing/>
        <w:jc w:val="both"/>
        <w:rPr>
          <w:rFonts w:asciiTheme="majorBidi" w:eastAsia="Times New Roman" w:hAnsiTheme="majorBidi" w:cstheme="majorBidi"/>
          <w:color w:val="000000"/>
          <w:sz w:val="28"/>
          <w:szCs w:val="28"/>
          <w14:textFill>
            <w14:solidFill>
              <w14:srgbClr w14:val="000000">
                <w14:alpha w14:val="1000"/>
              </w14:srgbClr>
            </w14:solidFill>
          </w14:textFill>
        </w:rPr>
      </w:pPr>
      <w:r w:rsidRPr="007C2082">
        <w:rPr>
          <w:rFonts w:asciiTheme="majorBidi" w:eastAsia="Simplified Arabic" w:hAnsiTheme="majorBidi" w:cstheme="majorBidi"/>
          <w:b/>
          <w:color w:val="000000"/>
          <w:sz w:val="28"/>
          <w:szCs w:val="28"/>
          <w14:textFill>
            <w14:solidFill>
              <w14:srgbClr w14:val="000000">
                <w14:alpha w14:val="1000"/>
              </w14:srgbClr>
            </w14:solidFill>
          </w14:textFill>
        </w:rPr>
        <w:t xml:space="preserve">The existence of statistically significant differences between the results of the pre- and post-tests </w:t>
      </w:r>
      <w:r w:rsidRPr="007C2082">
        <w:rPr>
          <w:rFonts w:asciiTheme="majorBidi" w:eastAsia="Times New Roman" w:hAnsiTheme="majorBidi" w:cstheme="majorBidi"/>
          <w:color w:val="000000"/>
          <w:sz w:val="28"/>
          <w:szCs w:val="28"/>
          <w14:textFill>
            <w14:solidFill>
              <w14:srgbClr w14:val="000000">
                <w14:alpha w14:val="1000"/>
              </w14:srgbClr>
            </w14:solidFill>
          </w14:textFill>
        </w:rPr>
        <w:t>of the research sample in learning entrepreneurship work for the stage of girl guides.</w:t>
      </w:r>
    </w:p>
    <w:p w14:paraId="2E4AE6D1" w14:textId="77777777" w:rsidR="007C2082" w:rsidRPr="007C2082" w:rsidRDefault="007C2082" w:rsidP="007C2082">
      <w:pPr>
        <w:bidi w:val="0"/>
        <w:spacing w:line="240" w:lineRule="auto"/>
        <w:ind w:right="-284"/>
        <w:jc w:val="both"/>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1 – 5 Research Areas: -</w:t>
      </w:r>
    </w:p>
    <w:p w14:paraId="0A85A41D" w14:textId="77777777" w:rsidR="007C2082" w:rsidRPr="007C2082" w:rsidRDefault="007C2082" w:rsidP="007C2082">
      <w:pPr>
        <w:bidi w:val="0"/>
        <w:spacing w:line="240" w:lineRule="auto"/>
        <w:ind w:right="-284"/>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1 – 5 – 1 human field: </w:t>
      </w: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Central Scout Band Guides (sports and scouting activity – </w:t>
      </w:r>
      <w:proofErr w:type="spellStart"/>
      <w:r w:rsidRPr="007C2082">
        <w:rPr>
          <w:rFonts w:asciiTheme="majorBidi" w:eastAsia="Times New Roman" w:hAnsiTheme="majorBidi" w:cstheme="majorBidi"/>
          <w:color w:val="000000"/>
          <w:sz w:val="28"/>
          <w:szCs w:val="28"/>
          <w14:textFill>
            <w14:solidFill>
              <w14:srgbClr w14:val="000000">
                <w14:alpha w14:val="1000"/>
              </w14:srgbClr>
            </w14:solidFill>
          </w14:textFill>
        </w:rPr>
        <w:t>Diyala</w:t>
      </w:r>
      <w:proofErr w:type="spellEnd"/>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Education).</w:t>
      </w:r>
    </w:p>
    <w:p w14:paraId="43F5AB40" w14:textId="77777777" w:rsidR="007C2082" w:rsidRPr="007C2082" w:rsidRDefault="007C2082" w:rsidP="007C2082">
      <w:pPr>
        <w:bidi w:val="0"/>
        <w:spacing w:line="240" w:lineRule="auto"/>
        <w:ind w:right="-284"/>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1 - 5 - 2 Time Range: -</w:t>
      </w: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For the period from (3/10/2024) until (19/12/2024).</w:t>
      </w:r>
    </w:p>
    <w:p w14:paraId="42B7915D" w14:textId="77777777" w:rsidR="007C2082" w:rsidRPr="007C2082" w:rsidRDefault="007C2082" w:rsidP="007C2082">
      <w:pPr>
        <w:bidi w:val="0"/>
        <w:spacing w:line="240" w:lineRule="auto"/>
        <w:ind w:right="-284"/>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lastRenderedPageBreak/>
        <w:t xml:space="preserve">1 - 5 - 3 Spatial area: - </w:t>
      </w: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Scout camp of the Directorate of Sports and Scout Activity - </w:t>
      </w:r>
      <w:proofErr w:type="spellStart"/>
      <w:r w:rsidRPr="007C2082">
        <w:rPr>
          <w:rFonts w:asciiTheme="majorBidi" w:eastAsia="Times New Roman" w:hAnsiTheme="majorBidi" w:cstheme="majorBidi"/>
          <w:color w:val="000000"/>
          <w:sz w:val="28"/>
          <w:szCs w:val="28"/>
          <w14:textFill>
            <w14:solidFill>
              <w14:srgbClr w14:val="000000">
                <w14:alpha w14:val="1000"/>
              </w14:srgbClr>
            </w14:solidFill>
          </w14:textFill>
        </w:rPr>
        <w:t>Diyala</w:t>
      </w:r>
      <w:proofErr w:type="spellEnd"/>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Education.</w:t>
      </w:r>
    </w:p>
    <w:p w14:paraId="175071D5" w14:textId="77777777" w:rsidR="007C2082" w:rsidRPr="007C2082" w:rsidRDefault="007C2082" w:rsidP="007C2082">
      <w:pPr>
        <w:bidi w:val="0"/>
        <w:spacing w:line="240" w:lineRule="auto"/>
        <w:ind w:left="360" w:hanging="361"/>
        <w:rPr>
          <w:rFonts w:asciiTheme="majorBidi" w:eastAsia="Times New Roman" w:hAnsiTheme="majorBidi" w:cstheme="majorBidi"/>
          <w:b/>
          <w:bCs/>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2 - 1 Research Methodology: -</w:t>
      </w:r>
    </w:p>
    <w:p w14:paraId="042BB214"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lang w:bidi="ar-EG"/>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The nature of the problem and the objectives of the research are what determine the appropriate research method, so the researcher used the experimental method with one group with pre- and post-testing.</w:t>
      </w:r>
    </w:p>
    <w:p w14:paraId="1B5B5780" w14:textId="77777777" w:rsidR="007C2082" w:rsidRPr="007C2082" w:rsidRDefault="007C2082" w:rsidP="007C2082">
      <w:pPr>
        <w:bidi w:val="0"/>
        <w:spacing w:line="240" w:lineRule="auto"/>
        <w:ind w:left="-1"/>
        <w:rPr>
          <w:rFonts w:asciiTheme="majorBidi" w:eastAsia="Times New Roman" w:hAnsiTheme="majorBidi" w:cstheme="majorBidi"/>
          <w:b/>
          <w:bCs/>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2 - 2 Research sample: -</w:t>
      </w:r>
    </w:p>
    <w:p w14:paraId="1A387FC0" w14:textId="77777777" w:rsidR="007C2082" w:rsidRPr="007C2082" w:rsidRDefault="007C2082" w:rsidP="007C2082">
      <w:pPr>
        <w:bidi w:val="0"/>
        <w:spacing w:line="240" w:lineRule="auto"/>
        <w:ind w:left="-1"/>
        <w:jc w:val="both"/>
        <w:rPr>
          <w:rFonts w:asciiTheme="majorBidi" w:eastAsia="Times New Roman" w:hAnsiTheme="majorBidi" w:cstheme="majorBidi"/>
          <w:color w:val="000000"/>
          <w:sz w:val="28"/>
          <w:szCs w:val="28"/>
          <w:rtl/>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The research sample was selected deliberately from the Central Scout Girl Guides (Sports and Scout Activities - </w:t>
      </w:r>
      <w:proofErr w:type="spellStart"/>
      <w:r w:rsidRPr="007C2082">
        <w:rPr>
          <w:rFonts w:asciiTheme="majorBidi" w:eastAsia="Times New Roman" w:hAnsiTheme="majorBidi" w:cstheme="majorBidi"/>
          <w:color w:val="000000"/>
          <w:sz w:val="28"/>
          <w:szCs w:val="28"/>
          <w14:textFill>
            <w14:solidFill>
              <w14:srgbClr w14:val="000000">
                <w14:alpha w14:val="1000"/>
              </w14:srgbClr>
            </w14:solidFill>
          </w14:textFill>
        </w:rPr>
        <w:t>Diyala</w:t>
      </w:r>
      <w:proofErr w:type="spellEnd"/>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Education), numbering (24 guides).</w:t>
      </w:r>
    </w:p>
    <w:p w14:paraId="0489AFB6" w14:textId="77777777" w:rsidR="007C2082" w:rsidRPr="007C2082" w:rsidRDefault="007C2082" w:rsidP="007C2082">
      <w:pPr>
        <w:numPr>
          <w:ilvl w:val="0"/>
          <w:numId w:val="65"/>
        </w:numPr>
        <w:bidi w:val="0"/>
        <w:spacing w:line="240" w:lineRule="auto"/>
        <w:contextualSpacing/>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3 Means, devices and tools used in research: -</w:t>
      </w:r>
    </w:p>
    <w:p w14:paraId="31268D1E" w14:textId="77777777" w:rsidR="007C2082" w:rsidRPr="007C2082" w:rsidRDefault="007C2082" w:rsidP="007C2082">
      <w:pPr>
        <w:numPr>
          <w:ilvl w:val="0"/>
          <w:numId w:val="64"/>
        </w:numPr>
        <w:bidi w:val="0"/>
        <w:spacing w:line="240" w:lineRule="auto"/>
        <w:contextualSpacing/>
        <w:jc w:val="both"/>
        <w:rPr>
          <w:rFonts w:asciiTheme="majorBidi" w:eastAsia="Times New Roman" w:hAnsiTheme="majorBidi" w:cstheme="majorBidi"/>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Means of collecting information (Arab and foreign sources and references, testing and measurement, data dump lists, statistical means, scientific observation)</w:t>
      </w:r>
    </w:p>
    <w:p w14:paraId="2F0093FD" w14:textId="77777777" w:rsidR="007C2082" w:rsidRPr="007C2082" w:rsidRDefault="007C2082" w:rsidP="007C2082">
      <w:pPr>
        <w:numPr>
          <w:ilvl w:val="0"/>
          <w:numId w:val="64"/>
        </w:numPr>
        <w:bidi w:val="0"/>
        <w:spacing w:line="240" w:lineRule="auto"/>
        <w:contextualSpacing/>
        <w:jc w:val="both"/>
        <w:rPr>
          <w:rFonts w:asciiTheme="majorBidi" w:eastAsia="Times New Roman" w:hAnsiTheme="majorBidi" w:cstheme="majorBidi"/>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The tools used in the research (stick number (2) length (160 cm) thickness (5) cm, sticks number (2) length (50) cm and thickness (2.5) cm, ropes length (3) meters thickness (1 tiger), wooden hammer number (1), stopwatch, tape measure).</w:t>
      </w:r>
    </w:p>
    <w:p w14:paraId="443A0D74" w14:textId="77777777" w:rsidR="007C2082" w:rsidRPr="007C2082" w:rsidRDefault="007C2082" w:rsidP="007C2082">
      <w:pPr>
        <w:numPr>
          <w:ilvl w:val="0"/>
          <w:numId w:val="64"/>
        </w:numPr>
        <w:bidi w:val="0"/>
        <w:spacing w:line="240" w:lineRule="auto"/>
        <w:contextualSpacing/>
        <w:jc w:val="both"/>
        <w:rPr>
          <w:rFonts w:asciiTheme="majorBidi" w:eastAsia="Times New Roman" w:hAnsiTheme="majorBidi" w:cstheme="majorBidi"/>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Devices used in the search (digital camera type (NEKON) number (2), laptop type (DELL) number (1), projector </w:t>
      </w:r>
      <w:proofErr w:type="gramStart"/>
      <w:r w:rsidRPr="007C2082">
        <w:rPr>
          <w:rFonts w:asciiTheme="majorBidi" w:eastAsia="Times New Roman" w:hAnsiTheme="majorBidi" w:cstheme="majorBidi"/>
          <w:color w:val="000000"/>
          <w:sz w:val="28"/>
          <w:szCs w:val="28"/>
          <w14:textFill>
            <w14:solidFill>
              <w14:srgbClr w14:val="000000">
                <w14:alpha w14:val="1000"/>
              </w14:srgbClr>
            </w14:solidFill>
          </w14:textFill>
        </w:rPr>
        <w:t>(  Data</w:t>
      </w:r>
      <w:proofErr w:type="gramEnd"/>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show) Chinese origin with  </w:t>
      </w:r>
      <w:proofErr w:type="spellStart"/>
      <w:r w:rsidRPr="007C2082">
        <w:rPr>
          <w:rFonts w:asciiTheme="majorBidi" w:eastAsia="Times New Roman" w:hAnsiTheme="majorBidi" w:cstheme="majorBidi"/>
          <w:color w:val="000000"/>
          <w:sz w:val="28"/>
          <w:szCs w:val="28"/>
          <w14:textFill>
            <w14:solidFill>
              <w14:srgbClr w14:val="000000">
                <w14:alpha w14:val="1000"/>
              </w14:srgbClr>
            </w14:solidFill>
          </w14:textFill>
        </w:rPr>
        <w:t>slatte</w:t>
      </w:r>
      <w:proofErr w:type="spellEnd"/>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display with speaker number (1), electronic stopwatch type (KISLO) number (4).</w:t>
      </w:r>
    </w:p>
    <w:p w14:paraId="0222EBFE" w14:textId="77777777" w:rsidR="007C2082" w:rsidRPr="007C2082" w:rsidRDefault="007C2082" w:rsidP="007C2082">
      <w:pPr>
        <w:bidi w:val="0"/>
        <w:spacing w:line="240" w:lineRule="auto"/>
        <w:jc w:val="both"/>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2 - 4 tests used in the research: -</w:t>
      </w:r>
    </w:p>
    <w:p w14:paraId="10C42261" w14:textId="77777777" w:rsidR="007C2082" w:rsidRPr="007C2082" w:rsidRDefault="007C2082" w:rsidP="007C2082">
      <w:pPr>
        <w:bidi w:val="0"/>
        <w:spacing w:line="240" w:lineRule="auto"/>
        <w:jc w:val="both"/>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2 – 4 – 1 Fence test (Ali Iyad, 2024, 76): -</w:t>
      </w:r>
    </w:p>
    <w:p w14:paraId="4F679212" w14:textId="77777777" w:rsidR="007C2082" w:rsidRPr="007C2082" w:rsidRDefault="007C2082" w:rsidP="007C2082">
      <w:pPr>
        <w:numPr>
          <w:ilvl w:val="0"/>
          <w:numId w:val="72"/>
        </w:numPr>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Objective of the test</w:t>
      </w:r>
      <w:r w:rsidRPr="007C2082">
        <w:rPr>
          <w:rFonts w:asciiTheme="majorBidi" w:eastAsia="Times New Roman" w:hAnsiTheme="majorBidi" w:cstheme="majorBidi"/>
          <w:color w:val="000000"/>
          <w:sz w:val="28"/>
          <w:szCs w:val="28"/>
          <w14:textFill>
            <w14:solidFill>
              <w14:srgbClr w14:val="000000">
                <w14:alpha w14:val="1000"/>
              </w14:srgbClr>
            </w14:solidFill>
          </w14:textFill>
        </w:rPr>
        <w:t>: to measure the level of performance of the fence.</w:t>
      </w:r>
    </w:p>
    <w:p w14:paraId="535B9B2C" w14:textId="77777777" w:rsidR="007C2082" w:rsidRPr="007C2082" w:rsidRDefault="007C2082" w:rsidP="007C2082">
      <w:pPr>
        <w:numPr>
          <w:ilvl w:val="0"/>
          <w:numId w:val="72"/>
        </w:numPr>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Tools used: </w:t>
      </w:r>
      <w:r w:rsidRPr="007C2082">
        <w:rPr>
          <w:rFonts w:asciiTheme="majorBidi" w:eastAsia="Times New Roman" w:hAnsiTheme="majorBidi" w:cstheme="majorBidi"/>
          <w:color w:val="000000"/>
          <w:sz w:val="28"/>
          <w:szCs w:val="28"/>
          <w14:textFill>
            <w14:solidFill>
              <w14:srgbClr w14:val="000000">
                <w14:alpha w14:val="1000"/>
              </w14:srgbClr>
            </w14:solidFill>
          </w14:textFill>
        </w:rPr>
        <w:t>(2) stick length (160 cm) thickness (5) cm, sticks (2) length (50) cm and thickness (2.5) cm, ropes length (3) meters thickness (1 tiger), wooden hammer (1), stopwatch, tape measure</w:t>
      </w:r>
    </w:p>
    <w:p w14:paraId="7C5CD0A1" w14:textId="77777777" w:rsidR="007C2082" w:rsidRPr="007C2082" w:rsidRDefault="007C2082" w:rsidP="007C2082">
      <w:pPr>
        <w:numPr>
          <w:ilvl w:val="0"/>
          <w:numId w:val="72"/>
        </w:numPr>
        <w:bidi w:val="0"/>
        <w:spacing w:after="0" w:line="240" w:lineRule="auto"/>
        <w:jc w:val="lowKashida"/>
        <w:rPr>
          <w:rFonts w:asciiTheme="majorBidi" w:eastAsia="Times New Roman" w:hAnsiTheme="majorBidi" w:cstheme="majorBidi"/>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How to perform: </w:t>
      </w:r>
      <w:r w:rsidRPr="007C2082">
        <w:rPr>
          <w:rFonts w:asciiTheme="majorBidi" w:eastAsia="Times New Roman" w:hAnsiTheme="majorBidi" w:cstheme="majorBidi"/>
          <w:color w:val="000000"/>
          <w:sz w:val="28"/>
          <w:szCs w:val="28"/>
          <w14:textFill>
            <w14:solidFill>
              <w14:srgbClr w14:val="000000">
                <w14:alpha w14:val="1000"/>
              </w14:srgbClr>
            </w14:solidFill>
          </w14:textFill>
        </w:rPr>
        <w:t>The guide stands behind the starting line, which is (3) meters away from the tools, and when she hears the instruction to start, she sets off and heads towards the place of work of the fence and start work.</w:t>
      </w:r>
    </w:p>
    <w:p w14:paraId="0FBCB50A" w14:textId="77777777" w:rsidR="007C2082" w:rsidRPr="007C2082" w:rsidRDefault="007C2082" w:rsidP="007C2082">
      <w:pPr>
        <w:numPr>
          <w:ilvl w:val="0"/>
          <w:numId w:val="72"/>
        </w:numPr>
        <w:bidi w:val="0"/>
        <w:spacing w:after="0" w:line="240" w:lineRule="auto"/>
        <w:jc w:val="lowKashida"/>
        <w:rPr>
          <w:rFonts w:asciiTheme="majorBidi" w:eastAsia="Times New Roman" w:hAnsiTheme="majorBidi" w:cstheme="majorBidi"/>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noProof/>
          <w:color w:val="000000"/>
          <w:sz w:val="28"/>
          <w:szCs w:val="28"/>
          <w14:textFill>
            <w14:solidFill>
              <w14:srgbClr w14:val="000000">
                <w14:alpha w14:val="1000"/>
              </w14:srgbClr>
            </w14:solidFill>
          </w14:textFill>
        </w:rPr>
        <mc:AlternateContent>
          <mc:Choice Requires="wpg">
            <w:drawing>
              <wp:anchor distT="0" distB="0" distL="114300" distR="114300" simplePos="0" relativeHeight="251664384" behindDoc="0" locked="0" layoutInCell="1" allowOverlap="1" wp14:anchorId="5F2BAA30" wp14:editId="5E154AB4">
                <wp:simplePos x="0" y="0"/>
                <wp:positionH relativeFrom="column">
                  <wp:posOffset>1832610</wp:posOffset>
                </wp:positionH>
                <wp:positionV relativeFrom="paragraph">
                  <wp:posOffset>341630</wp:posOffset>
                </wp:positionV>
                <wp:extent cx="2514600" cy="880745"/>
                <wp:effectExtent l="0" t="0" r="0" b="0"/>
                <wp:wrapNone/>
                <wp:docPr id="49" name="مجموعة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880745"/>
                          <a:chOff x="5220" y="2570"/>
                          <a:chExt cx="3960" cy="1387"/>
                        </a:xfrm>
                      </wpg:grpSpPr>
                      <wps:wsp>
                        <wps:cNvPr id="50" name="Rectangle 36"/>
                        <wps:cNvSpPr>
                          <a:spLocks noChangeArrowheads="1"/>
                        </wps:cNvSpPr>
                        <wps:spPr bwMode="auto">
                          <a:xfrm>
                            <a:off x="5220" y="2570"/>
                            <a:ext cx="3960" cy="1387"/>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2C366" w14:textId="598AEC63" w:rsidR="007C2082" w:rsidRDefault="007C2082" w:rsidP="007C2082">
                              <w:pPr>
                                <w:jc w:val="center"/>
                                <w:rPr>
                                  <w:rFonts w:ascii="Simplified Arabic" w:hAnsi="Simplified Arabic" w:cs="Simplified Arabic" w:hint="cs"/>
                                  <w:color w:val="000000"/>
                                  <w:sz w:val="28"/>
                                  <w:szCs w:val="28"/>
                                  <w:rtl/>
                                  <w:lang w:bidi="ar-IQ"/>
                                  <w14:textFill>
                                    <w14:solidFill>
                                      <w14:srgbClr w14:val="000000">
                                        <w14:alpha w14:val="2000"/>
                                      </w14:srgbClr>
                                    </w14:solidFill>
                                  </w14:textFill>
                                </w:rPr>
                              </w:pPr>
                              <w:r w:rsidRPr="005C5ECB">
                                <w:rPr>
                                  <w:rFonts w:ascii="Simplified Arabic" w:hAnsi="Simplified Arabic" w:cs="Simplified Arabic"/>
                                  <w:color w:val="000000"/>
                                  <w:sz w:val="28"/>
                                  <w:szCs w:val="28"/>
                                  <w14:textFill>
                                    <w14:solidFill>
                                      <w14:srgbClr w14:val="000000">
                                        <w14:alpha w14:val="2000"/>
                                      </w14:srgbClr>
                                    </w14:solidFill>
                                  </w14:textFill>
                                </w:rPr>
                                <w:t xml:space="preserve">Total Evaluation Scores </w:t>
                              </w:r>
                              <w:r w:rsidRPr="005C5ECB">
                                <w:rPr>
                                  <w:rFonts w:ascii="Simplified Arabic" w:hAnsi="Simplified Arabic" w:cs="Simplified Arabic" w:hint="cs"/>
                                  <w:color w:val="000000"/>
                                  <w:sz w:val="28"/>
                                  <w:szCs w:val="28"/>
                                  <w14:textFill>
                                    <w14:solidFill>
                                      <w14:srgbClr w14:val="000000">
                                        <w14:alpha w14:val="2000"/>
                                      </w14:srgbClr>
                                    </w14:solidFill>
                                  </w14:textFill>
                                </w:rPr>
                                <w:t xml:space="preserve">for </w:t>
                              </w:r>
                            </w:p>
                            <w:p w14:paraId="62759C69" w14:textId="215DFD59" w:rsidR="007C2082" w:rsidRPr="005C5ECB" w:rsidRDefault="007C2082" w:rsidP="007C2082">
                              <w:pPr>
                                <w:jc w:val="center"/>
                                <w:rPr>
                                  <w:rFonts w:ascii="Simplified Arabic" w:hAnsi="Simplified Arabic" w:cs="Simplified Arabic"/>
                                  <w:color w:val="000000"/>
                                  <w:sz w:val="28"/>
                                  <w:szCs w:val="28"/>
                                  <w:rtl/>
                                  <w:lang w:bidi="ar-IQ"/>
                                  <w14:textFill>
                                    <w14:solidFill>
                                      <w14:srgbClr w14:val="000000">
                                        <w14:alpha w14:val="2000"/>
                                      </w14:srgbClr>
                                    </w14:solidFill>
                                  </w14:textFill>
                                </w:rPr>
                              </w:pPr>
                              <w:r w:rsidRPr="007C2082">
                                <w:rPr>
                                  <w:rFonts w:ascii="Simplified Arabic" w:hAnsi="Simplified Arabic" w:cs="Simplified Arabic" w:hint="cs"/>
                                  <w:color w:val="000000"/>
                                  <w:sz w:val="28"/>
                                  <w:szCs w:val="28"/>
                                  <w14:textFill>
                                    <w14:solidFill>
                                      <w14:srgbClr w14:val="000000">
                                        <w14:alpha w14:val="2000"/>
                                      </w14:srgbClr>
                                    </w14:solidFill>
                                  </w14:textFill>
                                </w:rPr>
                                <w:t>Fence Axes</w:t>
                              </w:r>
                            </w:p>
                            <w:p w14:paraId="440F04AF" w14:textId="77777777" w:rsidR="007C2082" w:rsidRPr="005C5ECB" w:rsidRDefault="007C2082" w:rsidP="007C2082">
                              <w:pPr>
                                <w:jc w:val="center"/>
                                <w:rPr>
                                  <w:rFonts w:ascii="Simplified Arabic" w:hAnsi="Simplified Arabic" w:cs="Simplified Arabic"/>
                                  <w:color w:val="000000"/>
                                  <w:sz w:val="28"/>
                                  <w:szCs w:val="28"/>
                                  <w:lang w:bidi="ar-IQ"/>
                                  <w14:textFill>
                                    <w14:solidFill>
                                      <w14:srgbClr w14:val="000000">
                                        <w14:alpha w14:val="2000"/>
                                      </w14:srgbClr>
                                    </w14:solidFill>
                                  </w14:textFill>
                                </w:rPr>
                              </w:pPr>
                              <w:r w:rsidRPr="005C5ECB">
                                <w:rPr>
                                  <w:rFonts w:ascii="Simplified Arabic" w:hAnsi="Simplified Arabic" w:cs="Simplified Arabic" w:hint="cs"/>
                                  <w:color w:val="000000"/>
                                  <w:sz w:val="28"/>
                                  <w:szCs w:val="28"/>
                                  <w14:textFill>
                                    <w14:solidFill>
                                      <w14:srgbClr w14:val="000000">
                                        <w14:alpha w14:val="2000"/>
                                      </w14:srgbClr>
                                    </w14:solidFill>
                                  </w14:textFill>
                                </w:rPr>
                                <w:t>Time spent on performance</w:t>
                              </w:r>
                            </w:p>
                          </w:txbxContent>
                        </wps:txbx>
                        <wps:bodyPr rot="0" vert="horz" wrap="square" lIns="91440" tIns="45720" rIns="91440" bIns="45720" anchor="t" anchorCtr="0" upright="1">
                          <a:noAutofit/>
                        </wps:bodyPr>
                      </wps:wsp>
                      <wps:wsp>
                        <wps:cNvPr id="51" name="Line 37"/>
                        <wps:cNvCnPr>
                          <a:cxnSpLocks noChangeShapeType="1"/>
                        </wps:cNvCnPr>
                        <wps:spPr bwMode="auto">
                          <a:xfrm flipH="1">
                            <a:off x="5580" y="342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2BAA30" id="مجموعة 49" o:spid="_x0000_s1029" style="position:absolute;left:0;text-align:left;margin-left:144.3pt;margin-top:26.9pt;width:198pt;height:69.35pt;z-index:251664384" coordorigin="5220,2570" coordsize="3960,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">
                <v:rect id="Rectangle 36" o:spid="_x0000_s1030" style="position:absolute;left:5220;top:2570;width:396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" filled="f" stroked="f">
                  <v:fill opacity="58853f"/>
                  <v:textbox>
                    <w:txbxContent>
                      <w:p w14:paraId="4B02C366" w14:textId="598AEC63" w:rsidR="007C2082" w:rsidRDefault="007C2082" w:rsidP="007C2082">
                        <w:pPr>
                          <w:jc w:val="center"/>
                          <w:rPr>
                            <w:rFonts w:ascii="Simplified Arabic" w:hAnsi="Simplified Arabic" w:cs="Simplified Arabic" w:hint="cs"/>
                            <w:color w:val="000000"/>
                            <w:sz w:val="28"/>
                            <w:szCs w:val="28"/>
                            <w:rtl/>
                            <w:lang w:bidi="ar-IQ"/>
                            <w14:textFill>
                              <w14:solidFill>
                                <w14:srgbClr w14:val="000000">
                                  <w14:alpha w14:val="2000"/>
                                </w14:srgbClr>
                              </w14:solidFill>
                            </w14:textFill>
                          </w:rPr>
                        </w:pPr>
                        <w:r w:rsidRPr="005C5ECB">
                          <w:rPr>
                            <w:rFonts w:ascii="Simplified Arabic" w:hAnsi="Simplified Arabic" w:cs="Simplified Arabic"/>
                            <w:color w:val="000000"/>
                            <w:sz w:val="28"/>
                            <w:szCs w:val="28"/>
                            <w14:textFill>
                              <w14:solidFill>
                                <w14:srgbClr w14:val="000000">
                                  <w14:alpha w14:val="2000"/>
                                </w14:srgbClr>
                              </w14:solidFill>
                            </w14:textFill>
                          </w:rPr>
                          <w:t xml:space="preserve">Total Evaluation Scores </w:t>
                        </w:r>
                        <w:r w:rsidRPr="005C5ECB">
                          <w:rPr>
                            <w:rFonts w:ascii="Simplified Arabic" w:hAnsi="Simplified Arabic" w:cs="Simplified Arabic" w:hint="cs"/>
                            <w:color w:val="000000"/>
                            <w:sz w:val="28"/>
                            <w:szCs w:val="28"/>
                            <w14:textFill>
                              <w14:solidFill>
                                <w14:srgbClr w14:val="000000">
                                  <w14:alpha w14:val="2000"/>
                                </w14:srgbClr>
                              </w14:solidFill>
                            </w14:textFill>
                          </w:rPr>
                          <w:t xml:space="preserve">for </w:t>
                        </w:r>
                      </w:p>
                      <w:p w14:paraId="62759C69" w14:textId="215DFD59" w:rsidR="007C2082" w:rsidRPr="005C5ECB" w:rsidRDefault="007C2082" w:rsidP="007C2082">
                        <w:pPr>
                          <w:jc w:val="center"/>
                          <w:rPr>
                            <w:rFonts w:ascii="Simplified Arabic" w:hAnsi="Simplified Arabic" w:cs="Simplified Arabic"/>
                            <w:color w:val="000000"/>
                            <w:sz w:val="28"/>
                            <w:szCs w:val="28"/>
                            <w:rtl/>
                            <w:lang w:bidi="ar-IQ"/>
                            <w14:textFill>
                              <w14:solidFill>
                                <w14:srgbClr w14:val="000000">
                                  <w14:alpha w14:val="2000"/>
                                </w14:srgbClr>
                              </w14:solidFill>
                            </w14:textFill>
                          </w:rPr>
                        </w:pPr>
                        <w:r w:rsidRPr="007C2082">
                          <w:rPr>
                            <w:rFonts w:ascii="Simplified Arabic" w:hAnsi="Simplified Arabic" w:cs="Simplified Arabic" w:hint="cs"/>
                            <w:color w:val="000000"/>
                            <w:sz w:val="28"/>
                            <w:szCs w:val="28"/>
                            <w14:textFill>
                              <w14:solidFill>
                                <w14:srgbClr w14:val="000000">
                                  <w14:alpha w14:val="2000"/>
                                </w14:srgbClr>
                              </w14:solidFill>
                            </w14:textFill>
                          </w:rPr>
                          <w:t>Fence Axes</w:t>
                        </w:r>
                      </w:p>
                      <w:p w14:paraId="440F04AF" w14:textId="77777777" w:rsidR="007C2082" w:rsidRPr="005C5ECB" w:rsidRDefault="007C2082" w:rsidP="007C2082">
                        <w:pPr>
                          <w:jc w:val="center"/>
                          <w:rPr>
                            <w:rFonts w:ascii="Simplified Arabic" w:hAnsi="Simplified Arabic" w:cs="Simplified Arabic"/>
                            <w:color w:val="000000"/>
                            <w:sz w:val="28"/>
                            <w:szCs w:val="28"/>
                            <w:lang w:bidi="ar-IQ"/>
                            <w14:textFill>
                              <w14:solidFill>
                                <w14:srgbClr w14:val="000000">
                                  <w14:alpha w14:val="2000"/>
                                </w14:srgbClr>
                              </w14:solidFill>
                            </w14:textFill>
                          </w:rPr>
                        </w:pPr>
                        <w:r w:rsidRPr="005C5ECB">
                          <w:rPr>
                            <w:rFonts w:ascii="Simplified Arabic" w:hAnsi="Simplified Arabic" w:cs="Simplified Arabic" w:hint="cs"/>
                            <w:color w:val="000000"/>
                            <w:sz w:val="28"/>
                            <w:szCs w:val="28"/>
                            <w14:textFill>
                              <w14:solidFill>
                                <w14:srgbClr w14:val="000000">
                                  <w14:alpha w14:val="2000"/>
                                </w14:srgbClr>
                              </w14:solidFill>
                            </w14:textFill>
                          </w:rPr>
                          <w:t>Time spent on performance</w:t>
                        </w:r>
                      </w:p>
                    </w:txbxContent>
                  </v:textbox>
                </v:rect>
                <v:line id="Line 37" o:spid="_x0000_s1031" style="position:absolute;flip:x;visibility:visible;mso-wrap-style:square" from="5580,3420" to="900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group>
            </w:pict>
          </mc:Fallback>
        </mc:AlternateContent>
      </w: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Registration method: </w:t>
      </w:r>
      <w:r w:rsidRPr="007C2082">
        <w:rPr>
          <w:rFonts w:asciiTheme="majorBidi" w:eastAsia="Times New Roman" w:hAnsiTheme="majorBidi" w:cstheme="majorBidi"/>
          <w:color w:val="000000"/>
          <w:sz w:val="28"/>
          <w:szCs w:val="28"/>
          <w14:textFill>
            <w14:solidFill>
              <w14:srgbClr w14:val="000000">
                <w14:alpha w14:val="1000"/>
              </w14:srgbClr>
            </w14:solidFill>
          </w14:textFill>
        </w:rPr>
        <w:t>The grade is calculated according to the law of measuring the level of scout skill performance:</w:t>
      </w:r>
    </w:p>
    <w:p w14:paraId="557A008C" w14:textId="77777777" w:rsidR="007C2082" w:rsidRPr="007C2082" w:rsidRDefault="007C2082" w:rsidP="007C2082">
      <w:pPr>
        <w:bidi w:val="0"/>
        <w:spacing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    </w:t>
      </w:r>
    </w:p>
    <w:p w14:paraId="4473D260" w14:textId="77777777" w:rsidR="007C2082" w:rsidRPr="007C2082" w:rsidRDefault="007C2082" w:rsidP="007C2082">
      <w:pPr>
        <w:bidi w:val="0"/>
        <w:spacing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p>
    <w:p w14:paraId="2A5A8CB6" w14:textId="77777777" w:rsidR="007C2082" w:rsidRPr="007C2082" w:rsidRDefault="007C2082" w:rsidP="007C2082">
      <w:pPr>
        <w:numPr>
          <w:ilvl w:val="0"/>
          <w:numId w:val="73"/>
        </w:numPr>
        <w:bidi w:val="0"/>
        <w:spacing w:after="0" w:line="240" w:lineRule="auto"/>
        <w:jc w:val="lowKashida"/>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Unit of measurement: °/sec.</w:t>
      </w:r>
    </w:p>
    <w:p w14:paraId="6ED4E1CE" w14:textId="77777777" w:rsidR="007C2082" w:rsidRPr="007C2082" w:rsidRDefault="007C2082" w:rsidP="007C2082">
      <w:pPr>
        <w:numPr>
          <w:ilvl w:val="0"/>
          <w:numId w:val="74"/>
        </w:numPr>
        <w:tabs>
          <w:tab w:val="left" w:pos="-2242"/>
          <w:tab w:val="left" w:pos="458"/>
          <w:tab w:val="num" w:pos="1620"/>
          <w:tab w:val="left" w:pos="1718"/>
        </w:tabs>
        <w:bidi w:val="0"/>
        <w:spacing w:after="0" w:line="240" w:lineRule="auto"/>
        <w:ind w:left="991"/>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lastRenderedPageBreak/>
        <w:t>Skill performance evaluation:</w:t>
      </w: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It is measured through an evaluation form for the skill of entrepreneurship projects, where scores are given for each axis of performance evaluation and then collected.</w:t>
      </w:r>
    </w:p>
    <w:p w14:paraId="77E784CF" w14:textId="77777777" w:rsidR="007C2082" w:rsidRPr="007C2082" w:rsidRDefault="007C2082" w:rsidP="007C2082">
      <w:pPr>
        <w:numPr>
          <w:ilvl w:val="0"/>
          <w:numId w:val="75"/>
        </w:numPr>
        <w:bidi w:val="0"/>
        <w:spacing w:after="0" w:line="240" w:lineRule="auto"/>
        <w:ind w:left="849"/>
        <w:jc w:val="lowKashida"/>
        <w:rPr>
          <w:rFonts w:asciiTheme="majorBidi" w:eastAsia="Times New Roman" w:hAnsiTheme="majorBidi" w:cstheme="majorBidi"/>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Test conditions: </w:t>
      </w:r>
      <w:r w:rsidRPr="007C2082">
        <w:rPr>
          <w:rFonts w:asciiTheme="majorBidi" w:eastAsia="Times New Roman" w:hAnsiTheme="majorBidi" w:cstheme="majorBidi"/>
          <w:color w:val="000000"/>
          <w:sz w:val="28"/>
          <w:szCs w:val="28"/>
          <w14:textFill>
            <w14:solidFill>
              <w14:srgbClr w14:val="000000">
                <w14:alpha w14:val="1000"/>
              </w14:srgbClr>
            </w14:solidFill>
          </w14:textFill>
        </w:rPr>
        <w:t>eight laps in any course or scout tie, speed in performance by the mentor, and each tester has only one attempt.</w:t>
      </w:r>
    </w:p>
    <w:p w14:paraId="07DEE579" w14:textId="77777777" w:rsidR="007C2082" w:rsidRPr="007C2082" w:rsidRDefault="007C2082" w:rsidP="007C2082">
      <w:pPr>
        <w:bidi w:val="0"/>
        <w:spacing w:line="240" w:lineRule="auto"/>
        <w:jc w:val="both"/>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2 – 4 – 2 Entrance gate test (Ali Iyad, 2024, 78): -</w:t>
      </w:r>
    </w:p>
    <w:p w14:paraId="0D161892" w14:textId="77777777" w:rsidR="007C2082" w:rsidRPr="007C2082" w:rsidRDefault="007C2082" w:rsidP="007C2082">
      <w:pPr>
        <w:numPr>
          <w:ilvl w:val="0"/>
          <w:numId w:val="71"/>
        </w:numPr>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Objective of the test: </w:t>
      </w:r>
      <w:r w:rsidRPr="007C2082">
        <w:rPr>
          <w:rFonts w:asciiTheme="majorBidi" w:eastAsia="Times New Roman" w:hAnsiTheme="majorBidi" w:cstheme="majorBidi"/>
          <w:color w:val="000000"/>
          <w:sz w:val="28"/>
          <w:szCs w:val="28"/>
          <w14:textFill>
            <w14:solidFill>
              <w14:srgbClr w14:val="000000">
                <w14:alpha w14:val="1000"/>
              </w14:srgbClr>
            </w14:solidFill>
          </w14:textFill>
        </w:rPr>
        <w:t>Measure the level of performance of the portal.</w:t>
      </w:r>
    </w:p>
    <w:p w14:paraId="23B942B4" w14:textId="77777777" w:rsidR="007C2082" w:rsidRPr="007C2082" w:rsidRDefault="007C2082" w:rsidP="007C2082">
      <w:pPr>
        <w:numPr>
          <w:ilvl w:val="0"/>
          <w:numId w:val="71"/>
        </w:numPr>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Tools used: </w:t>
      </w:r>
      <w:r w:rsidRPr="007C2082">
        <w:rPr>
          <w:rFonts w:asciiTheme="majorBidi" w:eastAsia="Times New Roman" w:hAnsiTheme="majorBidi" w:cstheme="majorBidi"/>
          <w:color w:val="000000"/>
          <w:sz w:val="28"/>
          <w:szCs w:val="28"/>
          <w14:textFill>
            <w14:solidFill>
              <w14:srgbClr w14:val="000000">
                <w14:alpha w14:val="1000"/>
              </w14:srgbClr>
            </w14:solidFill>
          </w14:textFill>
        </w:rPr>
        <w:t>2 poles with a length of (2.10 cm) with a thickness of (5) cm, a stick of (2) length (2) cm with a thickness of (2.5) cm, ropes with a length of (3) meters with a thickness of (3 tigers), a stopwatch, and a tape measure.</w:t>
      </w:r>
    </w:p>
    <w:p w14:paraId="1540A692" w14:textId="77777777" w:rsidR="007C2082" w:rsidRPr="007C2082" w:rsidRDefault="007C2082" w:rsidP="007C2082">
      <w:pPr>
        <w:numPr>
          <w:ilvl w:val="0"/>
          <w:numId w:val="71"/>
        </w:numPr>
        <w:bidi w:val="0"/>
        <w:spacing w:after="0" w:line="240" w:lineRule="auto"/>
        <w:jc w:val="lowKashida"/>
        <w:rPr>
          <w:rFonts w:asciiTheme="majorBidi" w:eastAsia="Times New Roman" w:hAnsiTheme="majorBidi" w:cstheme="majorBidi"/>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How to perform: </w:t>
      </w:r>
      <w:r w:rsidRPr="007C2082">
        <w:rPr>
          <w:rFonts w:asciiTheme="majorBidi" w:eastAsia="Times New Roman" w:hAnsiTheme="majorBidi" w:cstheme="majorBidi"/>
          <w:color w:val="000000"/>
          <w:sz w:val="28"/>
          <w:szCs w:val="28"/>
          <w14:textFill>
            <w14:solidFill>
              <w14:srgbClr w14:val="000000">
                <w14:alpha w14:val="1000"/>
              </w14:srgbClr>
            </w14:solidFill>
          </w14:textFill>
        </w:rPr>
        <w:t>The mentor stands behind the starting line, and when she hears the start instruction, she sets off and does the work of the portal project.</w:t>
      </w:r>
    </w:p>
    <w:p w14:paraId="6C42E4D6" w14:textId="77777777" w:rsidR="007C2082" w:rsidRPr="007C2082" w:rsidRDefault="007C2082" w:rsidP="007C2082">
      <w:pPr>
        <w:numPr>
          <w:ilvl w:val="0"/>
          <w:numId w:val="71"/>
        </w:numPr>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noProof/>
          <w:color w:val="000000"/>
          <w:sz w:val="28"/>
          <w:szCs w:val="28"/>
          <w14:textFill>
            <w14:solidFill>
              <w14:srgbClr w14:val="000000">
                <w14:alpha w14:val="1000"/>
              </w14:srgbClr>
            </w14:solidFill>
          </w14:textFill>
        </w:rPr>
        <mc:AlternateContent>
          <mc:Choice Requires="wpg">
            <w:drawing>
              <wp:anchor distT="0" distB="0" distL="114300" distR="114300" simplePos="0" relativeHeight="251665408" behindDoc="0" locked="0" layoutInCell="1" allowOverlap="1" wp14:anchorId="3AC86C05" wp14:editId="35E4C805">
                <wp:simplePos x="0" y="0"/>
                <wp:positionH relativeFrom="column">
                  <wp:posOffset>1683385</wp:posOffset>
                </wp:positionH>
                <wp:positionV relativeFrom="paragraph">
                  <wp:posOffset>332105</wp:posOffset>
                </wp:positionV>
                <wp:extent cx="2514600" cy="885825"/>
                <wp:effectExtent l="0" t="0" r="0" b="9525"/>
                <wp:wrapNone/>
                <wp:docPr id="53" name="مجموعة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1624308"/>
                          <a:ext cx="2514600" cy="1395"/>
                          <a:chOff x="5220" y="2562"/>
                          <a:chExt cx="3960" cy="1395"/>
                        </a:xfrm>
                      </wpg:grpSpPr>
                      <wps:wsp>
                        <wps:cNvPr id="54" name="Rectangle 40"/>
                        <wps:cNvSpPr>
                          <a:spLocks noChangeArrowheads="1"/>
                        </wps:cNvSpPr>
                        <wps:spPr bwMode="auto">
                          <a:xfrm>
                            <a:off x="5220" y="2562"/>
                            <a:ext cx="3960" cy="1395"/>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B62EE" w14:textId="77777777" w:rsidR="007C2082" w:rsidRPr="001613AE" w:rsidRDefault="007C2082" w:rsidP="007C2082">
                              <w:pPr>
                                <w:jc w:val="center"/>
                                <w:rPr>
                                  <w:rFonts w:ascii="Simplified Arabic" w:hAnsi="Simplified Arabic" w:cs="Simplified Arabic"/>
                                  <w:color w:val="000000"/>
                                  <w:sz w:val="28"/>
                                  <w:szCs w:val="28"/>
                                  <w:rtl/>
                                  <w:lang w:bidi="ar-IQ"/>
                                  <w14:textFill>
                                    <w14:solidFill>
                                      <w14:srgbClr w14:val="000000">
                                        <w14:alpha w14:val="4000"/>
                                      </w14:srgbClr>
                                    </w14:solidFill>
                                  </w14:textFill>
                                </w:rPr>
                              </w:pPr>
                              <w:r w:rsidRPr="001613AE">
                                <w:rPr>
                                  <w:rFonts w:ascii="Simplified Arabic" w:hAnsi="Simplified Arabic" w:cs="Simplified Arabic"/>
                                  <w:color w:val="000000"/>
                                  <w:sz w:val="28"/>
                                  <w:szCs w:val="28"/>
                                  <w14:textFill>
                                    <w14:solidFill>
                                      <w14:srgbClr w14:val="000000">
                                        <w14:alpha w14:val="4000"/>
                                      </w14:srgbClr>
                                    </w14:solidFill>
                                  </w14:textFill>
                                </w:rPr>
                                <w:t xml:space="preserve">Total evaluation scores </w:t>
                              </w:r>
                              <w:r w:rsidRPr="001613AE">
                                <w:rPr>
                                  <w:rFonts w:ascii="Simplified Arabic" w:hAnsi="Simplified Arabic" w:cs="Simplified Arabic" w:hint="cs"/>
                                  <w:color w:val="000000"/>
                                  <w:sz w:val="28"/>
                                  <w:szCs w:val="28"/>
                                  <w14:textFill>
                                    <w14:solidFill>
                                      <w14:srgbClr w14:val="000000">
                                        <w14:alpha w14:val="4000"/>
                                      </w14:srgbClr>
                                    </w14:solidFill>
                                  </w14:textFill>
                                </w:rPr>
                                <w:t>of the portal axes</w:t>
                              </w:r>
                            </w:p>
                            <w:p w14:paraId="6C5F2245" w14:textId="77777777" w:rsidR="007C2082" w:rsidRPr="001613AE" w:rsidRDefault="007C2082" w:rsidP="007C2082">
                              <w:pPr>
                                <w:jc w:val="center"/>
                                <w:rPr>
                                  <w:rFonts w:ascii="Simplified Arabic" w:hAnsi="Simplified Arabic" w:cs="Simplified Arabic"/>
                                  <w:color w:val="000000"/>
                                  <w:sz w:val="28"/>
                                  <w:szCs w:val="28"/>
                                  <w:lang w:bidi="ar-IQ"/>
                                  <w14:textFill>
                                    <w14:solidFill>
                                      <w14:srgbClr w14:val="000000">
                                        <w14:alpha w14:val="4000"/>
                                      </w14:srgbClr>
                                    </w14:solidFill>
                                  </w14:textFill>
                                </w:rPr>
                              </w:pPr>
                              <w:r w:rsidRPr="001613AE">
                                <w:rPr>
                                  <w:rFonts w:ascii="Simplified Arabic" w:hAnsi="Simplified Arabic" w:cs="Simplified Arabic" w:hint="cs"/>
                                  <w:color w:val="000000"/>
                                  <w:sz w:val="28"/>
                                  <w:szCs w:val="28"/>
                                  <w14:textFill>
                                    <w14:solidFill>
                                      <w14:srgbClr w14:val="000000">
                                        <w14:alpha w14:val="4000"/>
                                      </w14:srgbClr>
                                    </w14:solidFill>
                                  </w14:textFill>
                                </w:rPr>
                                <w:t>Time spent on performance</w:t>
                              </w:r>
                            </w:p>
                          </w:txbxContent>
                        </wps:txbx>
                        <wps:bodyPr rot="0" vert="horz" wrap="square" lIns="91440" tIns="45720" rIns="91440" bIns="45720" anchor="t" anchorCtr="0" upright="1">
                          <a:noAutofit/>
                        </wps:bodyPr>
                      </wps:wsp>
                      <wps:wsp>
                        <wps:cNvPr id="55" name="Line 41"/>
                        <wps:cNvCnPr>
                          <a:cxnSpLocks noChangeShapeType="1"/>
                        </wps:cNvCnPr>
                        <wps:spPr bwMode="auto">
                          <a:xfrm flipH="1">
                            <a:off x="5580" y="342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C86C05" id="مجموعة 53" o:spid="_x0000_s1032" style="position:absolute;left:0;text-align:left;margin-left:132.55pt;margin-top:26.15pt;width:198pt;height:69.75pt;z-index:251665408" coordorigin="5220,2562" coordsize="396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">
                <v:rect id="Rectangle 40" o:spid="_x0000_s1033" style="position:absolute;left:5220;top:2562;width:3960;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" filled="f" stroked="f">
                  <v:fill opacity="58853f"/>
                  <v:textbox>
                    <w:txbxContent>
                      <w:p w14:paraId="468B62EE" w14:textId="77777777" w:rsidR="007C2082" w:rsidRPr="001613AE" w:rsidRDefault="007C2082" w:rsidP="007C2082">
                        <w:pPr>
                          <w:jc w:val="center"/>
                          <w:rPr>
                            <w:rFonts w:ascii="Simplified Arabic" w:hAnsi="Simplified Arabic" w:cs="Simplified Arabic"/>
                            <w:color w:val="000000"/>
                            <w:sz w:val="28"/>
                            <w:szCs w:val="28"/>
                            <w:rtl/>
                            <w:lang w:bidi="ar-IQ"/>
                            <w14:textFill>
                              <w14:solidFill>
                                <w14:srgbClr w14:val="000000">
                                  <w14:alpha w14:val="4000"/>
                                </w14:srgbClr>
                              </w14:solidFill>
                            </w14:textFill>
                          </w:rPr>
                        </w:pPr>
                        <w:r w:rsidRPr="001613AE">
                          <w:rPr>
                            <w:rFonts w:ascii="Simplified Arabic" w:hAnsi="Simplified Arabic" w:cs="Simplified Arabic"/>
                            <w:color w:val="000000"/>
                            <w:sz w:val="28"/>
                            <w:szCs w:val="28"/>
                            <w14:textFill>
                              <w14:solidFill>
                                <w14:srgbClr w14:val="000000">
                                  <w14:alpha w14:val="4000"/>
                                </w14:srgbClr>
                              </w14:solidFill>
                            </w14:textFill>
                          </w:rPr>
                          <w:t xml:space="preserve">Total evaluation scores </w:t>
                        </w:r>
                        <w:r w:rsidRPr="001613AE">
                          <w:rPr>
                            <w:rFonts w:ascii="Simplified Arabic" w:hAnsi="Simplified Arabic" w:cs="Simplified Arabic" w:hint="cs"/>
                            <w:color w:val="000000"/>
                            <w:sz w:val="28"/>
                            <w:szCs w:val="28"/>
                            <w14:textFill>
                              <w14:solidFill>
                                <w14:srgbClr w14:val="000000">
                                  <w14:alpha w14:val="4000"/>
                                </w14:srgbClr>
                              </w14:solidFill>
                            </w14:textFill>
                          </w:rPr>
                          <w:t>of the portal axes</w:t>
                        </w:r>
                      </w:p>
                      <w:p w14:paraId="6C5F2245" w14:textId="77777777" w:rsidR="007C2082" w:rsidRPr="001613AE" w:rsidRDefault="007C2082" w:rsidP="007C2082">
                        <w:pPr>
                          <w:jc w:val="center"/>
                          <w:rPr>
                            <w:rFonts w:ascii="Simplified Arabic" w:hAnsi="Simplified Arabic" w:cs="Simplified Arabic"/>
                            <w:color w:val="000000"/>
                            <w:sz w:val="28"/>
                            <w:szCs w:val="28"/>
                            <w:lang w:bidi="ar-IQ"/>
                            <w14:textFill>
                              <w14:solidFill>
                                <w14:srgbClr w14:val="000000">
                                  <w14:alpha w14:val="4000"/>
                                </w14:srgbClr>
                              </w14:solidFill>
                            </w14:textFill>
                          </w:rPr>
                        </w:pPr>
                        <w:r w:rsidRPr="001613AE">
                          <w:rPr>
                            <w:rFonts w:ascii="Simplified Arabic" w:hAnsi="Simplified Arabic" w:cs="Simplified Arabic" w:hint="cs"/>
                            <w:color w:val="000000"/>
                            <w:sz w:val="28"/>
                            <w:szCs w:val="28"/>
                            <w14:textFill>
                              <w14:solidFill>
                                <w14:srgbClr w14:val="000000">
                                  <w14:alpha w14:val="4000"/>
                                </w14:srgbClr>
                              </w14:solidFill>
                            </w14:textFill>
                          </w:rPr>
                          <w:t>Time spent on performance</w:t>
                        </w:r>
                      </w:p>
                    </w:txbxContent>
                  </v:textbox>
                </v:rect>
                <v:line id="Line 41" o:spid="_x0000_s1034" style="position:absolute;flip:x;visibility:visible;mso-wrap-style:square" from="5580,3420" to="900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group>
            </w:pict>
          </mc:Fallback>
        </mc:AlternateContent>
      </w: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Registration method: </w:t>
      </w:r>
      <w:r w:rsidRPr="007C2082">
        <w:rPr>
          <w:rFonts w:asciiTheme="majorBidi" w:eastAsia="Times New Roman" w:hAnsiTheme="majorBidi" w:cstheme="majorBidi"/>
          <w:color w:val="000000"/>
          <w:sz w:val="28"/>
          <w:szCs w:val="28"/>
          <w14:textFill>
            <w14:solidFill>
              <w14:srgbClr w14:val="000000">
                <w14:alpha w14:val="1000"/>
              </w14:srgbClr>
            </w14:solidFill>
          </w14:textFill>
        </w:rPr>
        <w:t>The grade is calculated according to the law of measuring the level of scout skill performance:</w:t>
      </w:r>
    </w:p>
    <w:p w14:paraId="2696AD34" w14:textId="77777777" w:rsidR="007C2082" w:rsidRPr="007C2082" w:rsidRDefault="007C2082" w:rsidP="007C2082">
      <w:pPr>
        <w:numPr>
          <w:ilvl w:val="0"/>
          <w:numId w:val="77"/>
        </w:numPr>
        <w:bidi w:val="0"/>
        <w:spacing w:after="0" w:line="240" w:lineRule="auto"/>
        <w:jc w:val="lowKashida"/>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Unit of measurement: °/sec.</w:t>
      </w:r>
    </w:p>
    <w:p w14:paraId="7D7F5E55" w14:textId="77777777" w:rsidR="007C2082" w:rsidRPr="007C2082" w:rsidRDefault="007C2082" w:rsidP="007C2082">
      <w:pPr>
        <w:numPr>
          <w:ilvl w:val="0"/>
          <w:numId w:val="76"/>
        </w:numPr>
        <w:tabs>
          <w:tab w:val="left" w:pos="-2242"/>
          <w:tab w:val="left" w:pos="458"/>
          <w:tab w:val="num" w:pos="1620"/>
          <w:tab w:val="left" w:pos="1718"/>
        </w:tabs>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Time measurement: Time is calculated from the time the whistle is heard to start until completion and return to the starting line  </w:t>
      </w:r>
    </w:p>
    <w:p w14:paraId="1A52D6CC" w14:textId="77777777" w:rsidR="007C2082" w:rsidRPr="007C2082" w:rsidRDefault="007C2082" w:rsidP="007C2082">
      <w:pPr>
        <w:numPr>
          <w:ilvl w:val="0"/>
          <w:numId w:val="76"/>
        </w:numPr>
        <w:tabs>
          <w:tab w:val="left" w:pos="-2242"/>
          <w:tab w:val="left" w:pos="458"/>
          <w:tab w:val="num" w:pos="1620"/>
          <w:tab w:val="left" w:pos="1718"/>
        </w:tabs>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Evaluation of skill performance: It is measured through an evaluation form for the skill of entrepreneurship projects, Appendix </w:t>
      </w:r>
      <w:r w:rsidRPr="007C2082">
        <w:rPr>
          <w:rFonts w:asciiTheme="majorBidi" w:eastAsia="Times New Roman" w:hAnsiTheme="majorBidi" w:cstheme="majorBidi"/>
          <w:color w:val="000000"/>
          <w:sz w:val="28"/>
          <w:szCs w:val="28"/>
          <w:shd w:val="clear" w:color="auto" w:fill="FFFFFF"/>
          <w14:textFill>
            <w14:solidFill>
              <w14:srgbClr w14:val="000000">
                <w14:alpha w14:val="1000"/>
              </w14:srgbClr>
            </w14:solidFill>
          </w14:textFill>
        </w:rPr>
        <w:t>(5),</w:t>
      </w: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where scores are given for each axis of performance evaluation and then collected.</w:t>
      </w:r>
    </w:p>
    <w:p w14:paraId="77070395" w14:textId="77777777" w:rsidR="007C2082" w:rsidRPr="007C2082" w:rsidRDefault="007C2082" w:rsidP="007C2082">
      <w:pPr>
        <w:numPr>
          <w:ilvl w:val="0"/>
          <w:numId w:val="76"/>
        </w:numPr>
        <w:tabs>
          <w:tab w:val="left" w:pos="-2242"/>
          <w:tab w:val="left" w:pos="458"/>
          <w:tab w:val="num" w:pos="1620"/>
          <w:tab w:val="left" w:pos="1718"/>
        </w:tabs>
        <w:bidi w:val="0"/>
        <w:spacing w:after="0" w:line="240" w:lineRule="auto"/>
        <w:jc w:val="lowKashida"/>
        <w:rPr>
          <w:rFonts w:asciiTheme="majorBidi" w:eastAsia="Times New Roman" w:hAnsiTheme="majorBidi" w:cstheme="majorBidi"/>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Final evaluation score: Dividing the result of the sum of the evaluation of performance axes by the time taken for performance.</w:t>
      </w:r>
    </w:p>
    <w:p w14:paraId="6321632A" w14:textId="77777777" w:rsidR="007C2082" w:rsidRPr="007C2082" w:rsidRDefault="007C2082" w:rsidP="007C2082">
      <w:pPr>
        <w:numPr>
          <w:ilvl w:val="0"/>
          <w:numId w:val="78"/>
        </w:numPr>
        <w:bidi w:val="0"/>
        <w:spacing w:after="0" w:line="240" w:lineRule="auto"/>
        <w:jc w:val="lowKashida"/>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Test conditions:</w:t>
      </w:r>
    </w:p>
    <w:p w14:paraId="12E61BCD" w14:textId="77777777" w:rsidR="007C2082" w:rsidRPr="007C2082" w:rsidRDefault="007C2082" w:rsidP="007C2082">
      <w:pPr>
        <w:numPr>
          <w:ilvl w:val="0"/>
          <w:numId w:val="79"/>
        </w:numPr>
        <w:tabs>
          <w:tab w:val="left" w:pos="-2242"/>
          <w:tab w:val="left" w:pos="458"/>
          <w:tab w:val="num" w:pos="1620"/>
          <w:tab w:val="left" w:pos="1718"/>
        </w:tabs>
        <w:bidi w:val="0"/>
        <w:spacing w:after="0" w:line="240" w:lineRule="auto"/>
        <w:jc w:val="lowKashida"/>
        <w:rPr>
          <w:rFonts w:asciiTheme="majorBidi" w:eastAsia="Times New Roman" w:hAnsiTheme="majorBidi" w:cstheme="majorBidi"/>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To perform eight laps in the work of any scout course or band.</w:t>
      </w:r>
    </w:p>
    <w:p w14:paraId="20C53D46" w14:textId="77777777" w:rsidR="007C2082" w:rsidRPr="007C2082" w:rsidRDefault="007C2082" w:rsidP="007C2082">
      <w:pPr>
        <w:numPr>
          <w:ilvl w:val="0"/>
          <w:numId w:val="79"/>
        </w:numPr>
        <w:tabs>
          <w:tab w:val="left" w:pos="-2242"/>
          <w:tab w:val="left" w:pos="458"/>
          <w:tab w:val="num" w:pos="1620"/>
          <w:tab w:val="left" w:pos="1718"/>
        </w:tabs>
        <w:bidi w:val="0"/>
        <w:spacing w:after="0" w:line="240" w:lineRule="auto"/>
        <w:jc w:val="lowKashida"/>
        <w:rPr>
          <w:rFonts w:asciiTheme="majorBidi" w:eastAsia="Times New Roman" w:hAnsiTheme="majorBidi" w:cstheme="majorBidi"/>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Speed in performance by the mentor, and each tester has only one attempt.</w:t>
      </w:r>
    </w:p>
    <w:p w14:paraId="49CC69F1" w14:textId="77777777" w:rsidR="007C2082" w:rsidRPr="007C2082" w:rsidRDefault="007C2082" w:rsidP="007C2082">
      <w:pPr>
        <w:bidi w:val="0"/>
        <w:spacing w:line="240" w:lineRule="auto"/>
        <w:jc w:val="both"/>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2 – 4 – 3 Flagpole test (Ali Iyad, 2024, 78): -</w:t>
      </w:r>
    </w:p>
    <w:p w14:paraId="42090F47" w14:textId="77777777" w:rsidR="007C2082" w:rsidRPr="007C2082" w:rsidRDefault="007C2082" w:rsidP="007C2082">
      <w:pPr>
        <w:numPr>
          <w:ilvl w:val="0"/>
          <w:numId w:val="80"/>
        </w:numPr>
        <w:bidi w:val="0"/>
        <w:spacing w:after="0" w:line="240" w:lineRule="auto"/>
        <w:jc w:val="lowKashida"/>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Objective of the test: </w:t>
      </w:r>
      <w:r w:rsidRPr="007C2082">
        <w:rPr>
          <w:rFonts w:asciiTheme="majorBidi" w:eastAsia="Times New Roman" w:hAnsiTheme="majorBidi" w:cstheme="majorBidi"/>
          <w:color w:val="000000"/>
          <w:sz w:val="28"/>
          <w:szCs w:val="28"/>
          <w14:textFill>
            <w14:solidFill>
              <w14:srgbClr w14:val="000000">
                <w14:alpha w14:val="1000"/>
              </w14:srgbClr>
            </w14:solidFill>
          </w14:textFill>
        </w:rPr>
        <w:t>To measure the level of performance of the flagpole.</w:t>
      </w:r>
    </w:p>
    <w:p w14:paraId="709BF0A1" w14:textId="77777777" w:rsidR="007C2082" w:rsidRPr="007C2082" w:rsidRDefault="007C2082" w:rsidP="007C2082">
      <w:pPr>
        <w:numPr>
          <w:ilvl w:val="0"/>
          <w:numId w:val="80"/>
        </w:numPr>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Tools used:  stick </w:t>
      </w:r>
      <w:r w:rsidRPr="007C2082">
        <w:rPr>
          <w:rFonts w:asciiTheme="majorBidi" w:eastAsia="Times New Roman" w:hAnsiTheme="majorBidi" w:cstheme="majorBidi"/>
          <w:color w:val="000000"/>
          <w:sz w:val="28"/>
          <w:szCs w:val="28"/>
          <w14:textFill>
            <w14:solidFill>
              <w14:srgbClr w14:val="000000">
                <w14:alpha w14:val="1000"/>
              </w14:srgbClr>
            </w14:solidFill>
          </w14:textFill>
        </w:rPr>
        <w:t>length (160) cm number (3) with a diameter ranging from (2-2.5) cm, rope length (2.5) meters thickness (3 tiger), tape measure, stopwatch.</w:t>
      </w:r>
    </w:p>
    <w:p w14:paraId="296B4886" w14:textId="77777777" w:rsidR="007C2082" w:rsidRPr="007C2082" w:rsidRDefault="007C2082" w:rsidP="007C2082">
      <w:pPr>
        <w:numPr>
          <w:ilvl w:val="0"/>
          <w:numId w:val="80"/>
        </w:numPr>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How to perform: </w:t>
      </w:r>
      <w:r w:rsidRPr="007C2082">
        <w:rPr>
          <w:rFonts w:asciiTheme="majorBidi" w:eastAsia="Times New Roman" w:hAnsiTheme="majorBidi" w:cstheme="majorBidi"/>
          <w:color w:val="000000"/>
          <w:sz w:val="28"/>
          <w:szCs w:val="28"/>
          <w14:textFill>
            <w14:solidFill>
              <w14:srgbClr w14:val="000000">
                <w14:alpha w14:val="1000"/>
              </w14:srgbClr>
            </w14:solidFill>
          </w14:textFill>
        </w:rPr>
        <w:t>The guide stands behind the starting line, and when she hears the instruction to start, she sets off and heads towards the workplace and performs the work of the flagpole.</w:t>
      </w:r>
    </w:p>
    <w:p w14:paraId="13CA1639" w14:textId="77777777" w:rsidR="007C2082" w:rsidRPr="007C2082" w:rsidRDefault="007C2082" w:rsidP="007C2082">
      <w:pPr>
        <w:numPr>
          <w:ilvl w:val="0"/>
          <w:numId w:val="80"/>
        </w:numPr>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noProof/>
          <w:color w:val="000000"/>
          <w:sz w:val="28"/>
          <w:szCs w:val="28"/>
          <w14:textFill>
            <w14:solidFill>
              <w14:srgbClr w14:val="000000">
                <w14:alpha w14:val="1000"/>
              </w14:srgbClr>
            </w14:solidFill>
          </w14:textFill>
        </w:rPr>
        <mc:AlternateContent>
          <mc:Choice Requires="wpg">
            <w:drawing>
              <wp:anchor distT="0" distB="0" distL="114300" distR="114300" simplePos="0" relativeHeight="251666432" behindDoc="0" locked="0" layoutInCell="1" allowOverlap="1" wp14:anchorId="24DA373E" wp14:editId="62860DAD">
                <wp:simplePos x="0" y="0"/>
                <wp:positionH relativeFrom="column">
                  <wp:posOffset>1683385</wp:posOffset>
                </wp:positionH>
                <wp:positionV relativeFrom="paragraph">
                  <wp:posOffset>339090</wp:posOffset>
                </wp:positionV>
                <wp:extent cx="2514600" cy="850265"/>
                <wp:effectExtent l="0" t="0" r="0" b="6985"/>
                <wp:wrapNone/>
                <wp:docPr id="57" name="مجموعة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850265"/>
                          <a:chOff x="5220" y="2618"/>
                          <a:chExt cx="3960" cy="1339"/>
                        </a:xfrm>
                      </wpg:grpSpPr>
                      <wps:wsp>
                        <wps:cNvPr id="58" name="Rectangle 44"/>
                        <wps:cNvSpPr>
                          <a:spLocks noChangeArrowheads="1"/>
                        </wps:cNvSpPr>
                        <wps:spPr bwMode="auto">
                          <a:xfrm>
                            <a:off x="5220" y="2618"/>
                            <a:ext cx="3960" cy="1339"/>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91C9D" w14:textId="77777777" w:rsidR="007C2082" w:rsidRPr="008E411E" w:rsidRDefault="007C2082" w:rsidP="007C2082">
                              <w:pPr>
                                <w:jc w:val="center"/>
                                <w:rPr>
                                  <w:rFonts w:ascii="Simplified Arabic" w:hAnsi="Simplified Arabic" w:cs="Simplified Arabic"/>
                                  <w:color w:val="000000"/>
                                  <w:sz w:val="28"/>
                                  <w:szCs w:val="28"/>
                                  <w:rtl/>
                                  <w:lang w:bidi="ar-IQ"/>
                                  <w14:textFill>
                                    <w14:solidFill>
                                      <w14:srgbClr w14:val="000000">
                                        <w14:alpha w14:val="1000"/>
                                      </w14:srgbClr>
                                    </w14:solidFill>
                                  </w14:textFill>
                                </w:rPr>
                              </w:pPr>
                              <w:r w:rsidRPr="008E411E">
                                <w:rPr>
                                  <w:rFonts w:ascii="Simplified Arabic" w:hAnsi="Simplified Arabic" w:cs="Simplified Arabic"/>
                                  <w:color w:val="000000"/>
                                  <w:sz w:val="28"/>
                                  <w:szCs w:val="28"/>
                                  <w14:textFill>
                                    <w14:solidFill>
                                      <w14:srgbClr w14:val="000000">
                                        <w14:alpha w14:val="1000"/>
                                      </w14:srgbClr>
                                    </w14:solidFill>
                                  </w14:textFill>
                                </w:rPr>
                                <w:t xml:space="preserve">Total Flagpole Axes Evaluation </w:t>
                              </w:r>
                              <w:r w:rsidRPr="008E411E">
                                <w:rPr>
                                  <w:rFonts w:ascii="Simplified Arabic" w:hAnsi="Simplified Arabic" w:cs="Simplified Arabic" w:hint="cs"/>
                                  <w:color w:val="000000"/>
                                  <w:sz w:val="28"/>
                                  <w:szCs w:val="28"/>
                                  <w14:textFill>
                                    <w14:solidFill>
                                      <w14:srgbClr w14:val="000000">
                                        <w14:alpha w14:val="1000"/>
                                      </w14:srgbClr>
                                    </w14:solidFill>
                                  </w14:textFill>
                                </w:rPr>
                                <w:t>Scores</w:t>
                              </w:r>
                            </w:p>
                            <w:p w14:paraId="07FB75BA" w14:textId="77777777" w:rsidR="007C2082" w:rsidRPr="008E411E" w:rsidRDefault="007C2082" w:rsidP="007C2082">
                              <w:pPr>
                                <w:jc w:val="center"/>
                                <w:rPr>
                                  <w:rFonts w:ascii="Simplified Arabic" w:hAnsi="Simplified Arabic" w:cs="Simplified Arabic"/>
                                  <w:color w:val="000000"/>
                                  <w:sz w:val="28"/>
                                  <w:szCs w:val="28"/>
                                  <w:lang w:bidi="ar-IQ"/>
                                  <w14:textFill>
                                    <w14:solidFill>
                                      <w14:srgbClr w14:val="000000">
                                        <w14:alpha w14:val="1000"/>
                                      </w14:srgbClr>
                                    </w14:solidFill>
                                  </w14:textFill>
                                </w:rPr>
                              </w:pPr>
                              <w:r w:rsidRPr="008E411E">
                                <w:rPr>
                                  <w:rFonts w:ascii="Simplified Arabic" w:hAnsi="Simplified Arabic" w:cs="Simplified Arabic" w:hint="cs"/>
                                  <w:color w:val="000000"/>
                                  <w:sz w:val="28"/>
                                  <w:szCs w:val="28"/>
                                  <w14:textFill>
                                    <w14:solidFill>
                                      <w14:srgbClr w14:val="000000">
                                        <w14:alpha w14:val="1000"/>
                                      </w14:srgbClr>
                                    </w14:solidFill>
                                  </w14:textFill>
                                </w:rPr>
                                <w:t>Time spent on performance</w:t>
                              </w:r>
                            </w:p>
                          </w:txbxContent>
                        </wps:txbx>
                        <wps:bodyPr rot="0" vert="horz" wrap="square" lIns="91440" tIns="45720" rIns="91440" bIns="45720" anchor="t" anchorCtr="0" upright="1">
                          <a:noAutofit/>
                        </wps:bodyPr>
                      </wps:wsp>
                      <wps:wsp>
                        <wps:cNvPr id="59" name="Line 45"/>
                        <wps:cNvCnPr>
                          <a:cxnSpLocks noChangeShapeType="1"/>
                        </wps:cNvCnPr>
                        <wps:spPr bwMode="auto">
                          <a:xfrm flipH="1">
                            <a:off x="5580" y="342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A373E" id="مجموعة 57" o:spid="_x0000_s1035" style="position:absolute;left:0;text-align:left;margin-left:132.55pt;margin-top:26.7pt;width:198pt;height:66.95pt;z-index:251666432" coordorigin="5220,2618" coordsize="3960,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">
                <v:rect id="Rectangle 44" o:spid="_x0000_s1036" style="position:absolute;left:5220;top:2618;width:3960;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" filled="f" stroked="f">
                  <v:fill opacity="58853f"/>
                  <v:textbox>
                    <w:txbxContent>
                      <w:p w14:paraId="16E91C9D" w14:textId="77777777" w:rsidR="007C2082" w:rsidRPr="008E411E" w:rsidRDefault="007C2082" w:rsidP="007C2082">
                        <w:pPr>
                          <w:jc w:val="center"/>
                          <w:rPr>
                            <w:rFonts w:ascii="Simplified Arabic" w:hAnsi="Simplified Arabic" w:cs="Simplified Arabic"/>
                            <w:color w:val="000000"/>
                            <w:sz w:val="28"/>
                            <w:szCs w:val="28"/>
                            <w:rtl/>
                            <w:lang w:bidi="ar-IQ"/>
                            <w14:textFill>
                              <w14:solidFill>
                                <w14:srgbClr w14:val="000000">
                                  <w14:alpha w14:val="1000"/>
                                </w14:srgbClr>
                              </w14:solidFill>
                            </w14:textFill>
                          </w:rPr>
                        </w:pPr>
                        <w:r w:rsidRPr="008E411E">
                          <w:rPr>
                            <w:rFonts w:ascii="Simplified Arabic" w:hAnsi="Simplified Arabic" w:cs="Simplified Arabic"/>
                            <w:color w:val="000000"/>
                            <w:sz w:val="28"/>
                            <w:szCs w:val="28"/>
                            <w14:textFill>
                              <w14:solidFill>
                                <w14:srgbClr w14:val="000000">
                                  <w14:alpha w14:val="1000"/>
                                </w14:srgbClr>
                              </w14:solidFill>
                            </w14:textFill>
                          </w:rPr>
                          <w:t xml:space="preserve">Total Flagpole Axes Evaluation </w:t>
                        </w:r>
                        <w:r w:rsidRPr="008E411E">
                          <w:rPr>
                            <w:rFonts w:ascii="Simplified Arabic" w:hAnsi="Simplified Arabic" w:cs="Simplified Arabic" w:hint="cs"/>
                            <w:color w:val="000000"/>
                            <w:sz w:val="28"/>
                            <w:szCs w:val="28"/>
                            <w14:textFill>
                              <w14:solidFill>
                                <w14:srgbClr w14:val="000000">
                                  <w14:alpha w14:val="1000"/>
                                </w14:srgbClr>
                              </w14:solidFill>
                            </w14:textFill>
                          </w:rPr>
                          <w:t>Scores</w:t>
                        </w:r>
                      </w:p>
                      <w:p w14:paraId="07FB75BA" w14:textId="77777777" w:rsidR="007C2082" w:rsidRPr="008E411E" w:rsidRDefault="007C2082" w:rsidP="007C2082">
                        <w:pPr>
                          <w:jc w:val="center"/>
                          <w:rPr>
                            <w:rFonts w:ascii="Simplified Arabic" w:hAnsi="Simplified Arabic" w:cs="Simplified Arabic"/>
                            <w:color w:val="000000"/>
                            <w:sz w:val="28"/>
                            <w:szCs w:val="28"/>
                            <w:lang w:bidi="ar-IQ"/>
                            <w14:textFill>
                              <w14:solidFill>
                                <w14:srgbClr w14:val="000000">
                                  <w14:alpha w14:val="1000"/>
                                </w14:srgbClr>
                              </w14:solidFill>
                            </w14:textFill>
                          </w:rPr>
                        </w:pPr>
                        <w:r w:rsidRPr="008E411E">
                          <w:rPr>
                            <w:rFonts w:ascii="Simplified Arabic" w:hAnsi="Simplified Arabic" w:cs="Simplified Arabic" w:hint="cs"/>
                            <w:color w:val="000000"/>
                            <w:sz w:val="28"/>
                            <w:szCs w:val="28"/>
                            <w14:textFill>
                              <w14:solidFill>
                                <w14:srgbClr w14:val="000000">
                                  <w14:alpha w14:val="1000"/>
                                </w14:srgbClr>
                              </w14:solidFill>
                            </w14:textFill>
                          </w:rPr>
                          <w:t>Time spent on performance</w:t>
                        </w:r>
                      </w:p>
                    </w:txbxContent>
                  </v:textbox>
                </v:rect>
                <v:line id="Line 45" o:spid="_x0000_s1037" style="position:absolute;flip:x;visibility:visible;mso-wrap-style:square" from="5580,3420" to="900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group>
            </w:pict>
          </mc:Fallback>
        </mc:AlternateContent>
      </w: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Registration method: </w:t>
      </w:r>
      <w:r w:rsidRPr="007C2082">
        <w:rPr>
          <w:rFonts w:asciiTheme="majorBidi" w:eastAsia="Times New Roman" w:hAnsiTheme="majorBidi" w:cstheme="majorBidi"/>
          <w:color w:val="000000"/>
          <w:sz w:val="28"/>
          <w:szCs w:val="28"/>
          <w14:textFill>
            <w14:solidFill>
              <w14:srgbClr w14:val="000000">
                <w14:alpha w14:val="1000"/>
              </w14:srgbClr>
            </w14:solidFill>
          </w14:textFill>
        </w:rPr>
        <w:t>The grade is calculated according to the law of measuring the level of scout skill performance:</w:t>
      </w:r>
    </w:p>
    <w:p w14:paraId="4AC33E81" w14:textId="77777777" w:rsidR="007C2082" w:rsidRPr="007C2082" w:rsidRDefault="007C2082" w:rsidP="007C2082">
      <w:pPr>
        <w:bidi w:val="0"/>
        <w:spacing w:line="240" w:lineRule="auto"/>
        <w:ind w:left="720"/>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ab/>
      </w:r>
    </w:p>
    <w:p w14:paraId="3F41C4BD" w14:textId="77777777" w:rsidR="007C2082" w:rsidRPr="007C2082" w:rsidRDefault="007C2082" w:rsidP="007C2082">
      <w:pPr>
        <w:bidi w:val="0"/>
        <w:spacing w:line="240" w:lineRule="auto"/>
        <w:ind w:left="720"/>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    </w:t>
      </w:r>
    </w:p>
    <w:p w14:paraId="59255363" w14:textId="77777777" w:rsidR="007C2082" w:rsidRPr="007C2082" w:rsidRDefault="007C2082" w:rsidP="007C2082">
      <w:pPr>
        <w:bidi w:val="0"/>
        <w:spacing w:line="240" w:lineRule="auto"/>
        <w:ind w:left="720"/>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p>
    <w:p w14:paraId="07FCD6CF" w14:textId="77777777" w:rsidR="007C2082" w:rsidRPr="007C2082" w:rsidRDefault="007C2082" w:rsidP="007C2082">
      <w:pPr>
        <w:numPr>
          <w:ilvl w:val="0"/>
          <w:numId w:val="81"/>
        </w:numPr>
        <w:bidi w:val="0"/>
        <w:spacing w:after="0" w:line="240" w:lineRule="auto"/>
        <w:jc w:val="lowKashida"/>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lastRenderedPageBreak/>
        <w:t>Unit of measurement: °/sec.</w:t>
      </w:r>
    </w:p>
    <w:p w14:paraId="09C96E83" w14:textId="77777777" w:rsidR="007C2082" w:rsidRPr="007C2082" w:rsidRDefault="007C2082" w:rsidP="007C2082">
      <w:pPr>
        <w:numPr>
          <w:ilvl w:val="0"/>
          <w:numId w:val="82"/>
        </w:numPr>
        <w:tabs>
          <w:tab w:val="left" w:pos="-2242"/>
          <w:tab w:val="left" w:pos="458"/>
          <w:tab w:val="num" w:pos="1620"/>
          <w:tab w:val="left" w:pos="1718"/>
        </w:tabs>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Time measurement: Time is calculated from the time the start whistle is heard until the completion Return to the starting line  </w:t>
      </w:r>
    </w:p>
    <w:p w14:paraId="0FA14A9F" w14:textId="77777777" w:rsidR="007C2082" w:rsidRPr="007C2082" w:rsidRDefault="007C2082" w:rsidP="007C2082">
      <w:pPr>
        <w:numPr>
          <w:ilvl w:val="0"/>
          <w:numId w:val="82"/>
        </w:numPr>
        <w:tabs>
          <w:tab w:val="left" w:pos="-2242"/>
          <w:tab w:val="left" w:pos="458"/>
          <w:tab w:val="num" w:pos="1620"/>
          <w:tab w:val="left" w:pos="1718"/>
        </w:tabs>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Evaluation of skill performance: It is measured through a special evaluation form for the skill of entrepreneurship projects, Appendix </w:t>
      </w:r>
      <w:r w:rsidRPr="007C2082">
        <w:rPr>
          <w:rFonts w:asciiTheme="majorBidi" w:eastAsia="Times New Roman" w:hAnsiTheme="majorBidi" w:cstheme="majorBidi"/>
          <w:color w:val="000000"/>
          <w:sz w:val="28"/>
          <w:szCs w:val="28"/>
          <w:shd w:val="clear" w:color="auto" w:fill="FFFFFF"/>
          <w14:textFill>
            <w14:solidFill>
              <w14:srgbClr w14:val="000000">
                <w14:alpha w14:val="1000"/>
              </w14:srgbClr>
            </w14:solidFill>
          </w14:textFill>
        </w:rPr>
        <w:t>(5),</w:t>
      </w: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where scores are given for each of the axes that evaluate performance and then collect them.</w:t>
      </w:r>
    </w:p>
    <w:p w14:paraId="39B85DA0" w14:textId="77777777" w:rsidR="007C2082" w:rsidRPr="007C2082" w:rsidRDefault="007C2082" w:rsidP="007C2082">
      <w:pPr>
        <w:numPr>
          <w:ilvl w:val="0"/>
          <w:numId w:val="82"/>
        </w:numPr>
        <w:tabs>
          <w:tab w:val="left" w:pos="-2242"/>
          <w:tab w:val="left" w:pos="458"/>
          <w:tab w:val="num" w:pos="1620"/>
          <w:tab w:val="left" w:pos="1718"/>
        </w:tabs>
        <w:bidi w:val="0"/>
        <w:spacing w:after="0" w:line="240" w:lineRule="auto"/>
        <w:jc w:val="lowKashida"/>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Final evaluation score: Dividing the result of the sum of the evaluation of performance axes by the time taken for performance.</w:t>
      </w:r>
    </w:p>
    <w:p w14:paraId="70EC8EE0" w14:textId="77777777" w:rsidR="007C2082" w:rsidRPr="007C2082" w:rsidRDefault="007C2082" w:rsidP="007C2082">
      <w:pPr>
        <w:numPr>
          <w:ilvl w:val="0"/>
          <w:numId w:val="83"/>
        </w:numPr>
        <w:bidi w:val="0"/>
        <w:spacing w:after="0" w:line="240" w:lineRule="auto"/>
        <w:jc w:val="lowKashida"/>
        <w:rPr>
          <w:rFonts w:asciiTheme="majorBidi" w:eastAsia="Times New Roman" w:hAnsiTheme="majorBidi" w:cstheme="majorBidi"/>
          <w:color w:val="000000"/>
          <w:sz w:val="28"/>
          <w:szCs w:val="2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Test conditions: </w:t>
      </w:r>
      <w:r w:rsidRPr="007C2082">
        <w:rPr>
          <w:rFonts w:asciiTheme="majorBidi" w:eastAsia="Times New Roman" w:hAnsiTheme="majorBidi" w:cstheme="majorBidi"/>
          <w:color w:val="000000"/>
          <w:sz w:val="28"/>
          <w:szCs w:val="28"/>
          <w14:textFill>
            <w14:solidFill>
              <w14:srgbClr w14:val="000000">
                <w14:alpha w14:val="1000"/>
              </w14:srgbClr>
            </w14:solidFill>
          </w14:textFill>
        </w:rPr>
        <w:t>(8) laps in the work of any scout course or tie, speed in performance by the mentor, and each tester has only one attempt.</w:t>
      </w:r>
    </w:p>
    <w:p w14:paraId="3E3219B7" w14:textId="77777777" w:rsidR="007C2082" w:rsidRPr="007C2082" w:rsidRDefault="007C2082" w:rsidP="007C2082">
      <w:pPr>
        <w:bidi w:val="0"/>
        <w:spacing w:line="240" w:lineRule="auto"/>
        <w:ind w:left="-1"/>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2 - 5 Application of the main experience: -</w:t>
      </w:r>
    </w:p>
    <w:p w14:paraId="23116284" w14:textId="77777777" w:rsidR="007C2082" w:rsidRPr="007C2082" w:rsidRDefault="007C2082" w:rsidP="007C2082">
      <w:pPr>
        <w:bidi w:val="0"/>
        <w:spacing w:line="240" w:lineRule="auto"/>
        <w:ind w:left="-1"/>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2 – 5 – 1 Pre-test: -</w:t>
      </w:r>
    </w:p>
    <w:p w14:paraId="6CFD1E0B"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The pre-tests for the research sample were conducted on Thursday (3/10/2024) and on the scout camp of the Directorate of Sports and Scout Activity - </w:t>
      </w:r>
      <w:proofErr w:type="spellStart"/>
      <w:r w:rsidRPr="007C2082">
        <w:rPr>
          <w:rFonts w:asciiTheme="majorBidi" w:eastAsia="Times New Roman" w:hAnsiTheme="majorBidi" w:cstheme="majorBidi"/>
          <w:color w:val="000000"/>
          <w:sz w:val="28"/>
          <w:szCs w:val="28"/>
          <w14:textFill>
            <w14:solidFill>
              <w14:srgbClr w14:val="000000">
                <w14:alpha w14:val="1000"/>
              </w14:srgbClr>
            </w14:solidFill>
          </w14:textFill>
        </w:rPr>
        <w:t>Diyala</w:t>
      </w:r>
      <w:proofErr w:type="spellEnd"/>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Education, and the researcher has installed the conditions and the method of conducting the tests and the auxiliary team in order to achieve the same conditions as much as possible when conducting post-tests </w:t>
      </w:r>
    </w:p>
    <w:p w14:paraId="45767FC3" w14:textId="77777777" w:rsidR="007C2082" w:rsidRPr="007C2082" w:rsidRDefault="007C2082" w:rsidP="007C2082">
      <w:pPr>
        <w:bidi w:val="0"/>
        <w:spacing w:line="240" w:lineRule="auto"/>
        <w:ind w:left="-1"/>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2 - 5 - 2 Application of the main experience: -</w:t>
      </w:r>
    </w:p>
    <w:p w14:paraId="6E1027BD" w14:textId="77777777" w:rsidR="007C2082" w:rsidRPr="007C2082" w:rsidRDefault="007C2082" w:rsidP="007C2082">
      <w:pPr>
        <w:bidi w:val="0"/>
        <w:spacing w:after="0" w:line="240" w:lineRule="auto"/>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The main experiment of the research sample was worked on Thursday (10/10/2024) and completed on Thursday (12/12/2023) on the sample members and by one educational unit per week, and the number of training units reached (10) units, and the time of each training unit took (45) minutes, divided into three sections: (preliminary 15 min, main 25 d, final 5 d).</w:t>
      </w:r>
    </w:p>
    <w:p w14:paraId="7CD17DEF" w14:textId="77777777" w:rsidR="007C2082" w:rsidRPr="007C2082" w:rsidRDefault="007C2082" w:rsidP="007C2082">
      <w:pPr>
        <w:bidi w:val="0"/>
        <w:spacing w:line="240" w:lineRule="auto"/>
        <w:ind w:firstLine="144"/>
        <w:jc w:val="both"/>
        <w:rPr>
          <w:rFonts w:asciiTheme="majorBidi" w:eastAsia="Simplified Arabic" w:hAnsiTheme="majorBidi" w:cstheme="majorBidi"/>
          <w:color w:val="000000"/>
          <w:sz w:val="28"/>
          <w:szCs w:val="28"/>
          <w:rtl/>
          <w:lang w:val="ar-SA"/>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2 - 5 - 3 </w:t>
      </w:r>
      <w:r w:rsidRPr="007C2082">
        <w:rPr>
          <w:rFonts w:asciiTheme="majorBidi" w:eastAsia="Times New Roman" w:hAnsiTheme="majorBidi" w:cstheme="majorBidi"/>
          <w:b/>
          <w:color w:val="000000"/>
          <w:sz w:val="28"/>
          <w:szCs w:val="28"/>
          <w14:textOutline w14:w="0" w14:cap="flat" w14:cmpd="sng" w14:algn="ctr">
            <w14:noFill/>
            <w14:prstDash w14:val="solid"/>
            <w14:bevel/>
          </w14:textOutline>
          <w14:textFill>
            <w14:solidFill>
              <w14:srgbClr w14:val="000000">
                <w14:alpha w14:val="1000"/>
              </w14:srgbClr>
            </w14:solidFill>
          </w14:textFill>
        </w:rPr>
        <w:t xml:space="preserve">learning units according to the strategy of the Web Coast (knowledge trips)    </w:t>
      </w:r>
    </w:p>
    <w:p w14:paraId="0BD938D5" w14:textId="77777777" w:rsidR="007C2082" w:rsidRPr="007C2082" w:rsidRDefault="007C2082" w:rsidP="007C2082">
      <w:pPr>
        <w:bidi w:val="0"/>
        <w:spacing w:line="240" w:lineRule="auto"/>
        <w:ind w:firstLine="144"/>
        <w:jc w:val="both"/>
        <w:rPr>
          <w:rFonts w:asciiTheme="majorBidi" w:eastAsia="Simplified Arabic" w:hAnsiTheme="majorBidi" w:cstheme="majorBidi"/>
          <w:color w:val="000000"/>
          <w:sz w:val="28"/>
          <w:szCs w:val="28"/>
          <w:rtl/>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Simplified Arabic" w:hAnsiTheme="majorBidi" w:cstheme="majorBidi"/>
          <w:color w:val="000000"/>
          <w:sz w:val="28"/>
          <w:szCs w:val="28"/>
          <w14:textOutline w14:w="0" w14:cap="flat" w14:cmpd="sng" w14:algn="ctr">
            <w14:noFill/>
            <w14:prstDash w14:val="solid"/>
            <w14:bevel/>
          </w14:textOutline>
          <w14:textFill>
            <w14:solidFill>
              <w14:srgbClr w14:val="000000">
                <w14:alpha w14:val="1000"/>
              </w14:srgbClr>
            </w14:solidFill>
          </w14:textFill>
        </w:rPr>
        <w:t xml:space="preserve"> As the strategy of cognitive journeys is applied through the three-dimensional web by designing a three-dimensional video, as the mentor watches the educational content, which is rich links to educational materials at home and performance on the second day. </w:t>
      </w:r>
    </w:p>
    <w:p w14:paraId="2765F25C" w14:textId="77777777" w:rsidR="007C2082" w:rsidRPr="007C2082" w:rsidRDefault="007C2082" w:rsidP="007C2082">
      <w:pPr>
        <w:bidi w:val="0"/>
        <w:spacing w:line="240" w:lineRule="auto"/>
        <w:ind w:firstLine="144"/>
        <w:jc w:val="both"/>
        <w:rPr>
          <w:rFonts w:asciiTheme="majorBidi" w:eastAsia="Simplified Arabic" w:hAnsiTheme="majorBidi" w:cstheme="majorBidi"/>
          <w:color w:val="000000"/>
          <w:sz w:val="28"/>
          <w:szCs w:val="28"/>
          <w:rtl/>
          <w14:textOutline w14:w="0" w14:cap="flat" w14:cmpd="sng" w14:algn="ctr">
            <w14:noFill/>
            <w14:prstDash w14:val="solid"/>
            <w14:bevel/>
          </w14:textOutline>
          <w14:textFill>
            <w14:solidFill>
              <w14:srgbClr w14:val="000000">
                <w14:alpha w14:val="1000"/>
              </w14:srgbClr>
            </w14:solidFill>
          </w14:textFill>
        </w:rPr>
      </w:pPr>
    </w:p>
    <w:p w14:paraId="0D0F88FE" w14:textId="77777777" w:rsidR="007C2082" w:rsidRPr="007C2082" w:rsidRDefault="007C2082" w:rsidP="007C2082">
      <w:pPr>
        <w:bidi w:val="0"/>
        <w:spacing w:line="240" w:lineRule="auto"/>
        <w:jc w:val="both"/>
        <w:rPr>
          <w:rFonts w:asciiTheme="majorBidi" w:eastAsia="Simplified Arabic" w:hAnsiTheme="majorBidi" w:cstheme="majorBidi"/>
          <w:b/>
          <w:bCs/>
          <w:color w:val="000000"/>
          <w:sz w:val="28"/>
          <w:szCs w:val="28"/>
          <w:rtl/>
          <w:lang w:val="ar-SA"/>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Simplified Arabic" w:hAnsiTheme="majorBidi" w:cstheme="majorBidi"/>
          <w:b/>
          <w:color w:val="000000"/>
          <w:sz w:val="28"/>
          <w:szCs w:val="28"/>
          <w14:textOutline w14:w="0" w14:cap="flat" w14:cmpd="sng" w14:algn="ctr">
            <w14:noFill/>
            <w14:prstDash w14:val="solid"/>
            <w14:bevel/>
          </w14:textOutline>
          <w14:textFill>
            <w14:solidFill>
              <w14:srgbClr w14:val="000000">
                <w14:alpha w14:val="1000"/>
              </w14:srgbClr>
            </w14:solidFill>
          </w14:textFill>
        </w:rPr>
        <w:t>As the knowledge journeys through the web are designed in several steps, namely: -</w:t>
      </w:r>
    </w:p>
    <w:p w14:paraId="28073C63" w14:textId="77777777" w:rsidR="007C2082" w:rsidRPr="007C2082" w:rsidRDefault="007C2082" w:rsidP="007C2082">
      <w:pPr>
        <w:bidi w:val="0"/>
        <w:spacing w:line="240" w:lineRule="auto"/>
        <w:jc w:val="both"/>
        <w:rPr>
          <w:rFonts w:asciiTheme="majorBidi" w:eastAsia="Simplified Arabic" w:hAnsiTheme="majorBidi" w:cstheme="majorBidi"/>
          <w:color w:val="000000"/>
          <w:sz w:val="28"/>
          <w:szCs w:val="28"/>
          <w:rtl/>
          <w:lang w:val="ar-SA"/>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Simplified Arabic" w:hAnsiTheme="majorBidi" w:cstheme="majorBidi"/>
          <w:b/>
          <w:color w:val="000000"/>
          <w:sz w:val="28"/>
          <w:szCs w:val="28"/>
          <w14:textOutline w14:w="0" w14:cap="flat" w14:cmpd="sng" w14:algn="ctr">
            <w14:noFill/>
            <w14:prstDash w14:val="solid"/>
            <w14:bevel/>
          </w14:textOutline>
          <w14:textFill>
            <w14:solidFill>
              <w14:srgbClr w14:val="000000">
                <w14:alpha w14:val="1000"/>
              </w14:srgbClr>
            </w14:solidFill>
          </w14:textFill>
        </w:rPr>
        <w:t>First Step: Search for Possibilities: These</w:t>
      </w:r>
      <w:r w:rsidRPr="007C2082">
        <w:rPr>
          <w:rFonts w:asciiTheme="majorBidi" w:eastAsia="Simplified Arabic" w:hAnsiTheme="majorBidi" w:cstheme="majorBidi"/>
          <w:color w:val="000000"/>
          <w:sz w:val="28"/>
          <w:szCs w:val="28"/>
          <w14:textOutline w14:w="0" w14:cap="flat" w14:cmpd="sng" w14:algn="ctr">
            <w14:noFill/>
            <w14:prstDash w14:val="solid"/>
            <w14:bevel/>
          </w14:textOutline>
          <w14:textFill>
            <w14:solidFill>
              <w14:srgbClr w14:val="000000">
                <w14:alpha w14:val="1000"/>
              </w14:srgbClr>
            </w14:solidFill>
          </w14:textFill>
        </w:rPr>
        <w:t xml:space="preserve"> steps include choosing the topic and must be taken into account when choosing from the information that the learner will acquire and its compatibility with the curriculum of the Ministry of Education.</w:t>
      </w:r>
    </w:p>
    <w:p w14:paraId="38A459B6" w14:textId="77777777" w:rsidR="007C2082" w:rsidRPr="007C2082" w:rsidRDefault="007C2082" w:rsidP="007C2082">
      <w:pPr>
        <w:bidi w:val="0"/>
        <w:spacing w:line="240" w:lineRule="auto"/>
        <w:jc w:val="both"/>
        <w:rPr>
          <w:rFonts w:asciiTheme="majorBidi" w:eastAsia="Simplified Arabic" w:hAnsiTheme="majorBidi" w:cstheme="majorBidi"/>
          <w:color w:val="000000"/>
          <w:sz w:val="28"/>
          <w:szCs w:val="28"/>
          <w:rtl/>
          <w:lang w:val="ar-SA"/>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Simplified Arabic" w:hAnsiTheme="majorBidi" w:cstheme="majorBidi"/>
          <w:b/>
          <w:color w:val="000000"/>
          <w:sz w:val="28"/>
          <w:szCs w:val="28"/>
          <w14:textOutline w14:w="0" w14:cap="flat" w14:cmpd="sng" w14:algn="ctr">
            <w14:noFill/>
            <w14:prstDash w14:val="solid"/>
            <w14:bevel/>
          </w14:textOutline>
          <w14:textFill>
            <w14:solidFill>
              <w14:srgbClr w14:val="000000">
                <w14:alpha w14:val="1000"/>
              </w14:srgbClr>
            </w14:solidFill>
          </w14:textFill>
        </w:rPr>
        <w:lastRenderedPageBreak/>
        <w:t>Step Two: Designing Knowledge Journeys via the Web:-</w:t>
      </w:r>
      <w:r w:rsidRPr="007C2082">
        <w:rPr>
          <w:rFonts w:asciiTheme="majorBidi" w:eastAsia="Simplified Arabic" w:hAnsiTheme="majorBidi" w:cstheme="majorBidi"/>
          <w:color w:val="000000"/>
          <w:sz w:val="28"/>
          <w:szCs w:val="28"/>
          <w14:textOutline w14:w="0" w14:cap="flat" w14:cmpd="sng" w14:algn="ctr">
            <w14:noFill/>
            <w14:prstDash w14:val="solid"/>
            <w14:bevel/>
          </w14:textOutline>
          <w14:textFill>
            <w14:solidFill>
              <w14:srgbClr w14:val="000000">
                <w14:alpha w14:val="1000"/>
              </w14:srgbClr>
            </w14:solidFill>
          </w14:textFill>
        </w:rPr>
        <w:t xml:space="preserve">  In this step, functions or roles of mentors are created by knowledge journeys via the web, so that the role of the guides is clear and specific in each process in the knowledge journeys via the web and there are many ready-made forms available on the Internet in specialized sites, and the design of the knowledge web page using one of the web editors and the elements of the knowledge journeys must be taken into account via the web, and the colors and shapes that are related to the subject of the trip are chosen to suit With the level of mentors to whom the cognitive journey is directed.</w:t>
      </w:r>
    </w:p>
    <w:p w14:paraId="14127A5B" w14:textId="77777777" w:rsidR="007C2082" w:rsidRPr="007C2082" w:rsidRDefault="007C2082" w:rsidP="007C2082">
      <w:pPr>
        <w:bidi w:val="0"/>
        <w:spacing w:line="240" w:lineRule="auto"/>
        <w:jc w:val="both"/>
        <w:rPr>
          <w:rFonts w:asciiTheme="majorBidi" w:eastAsia="Simplified Arabic" w:hAnsiTheme="majorBidi" w:cstheme="majorBidi"/>
          <w:b/>
          <w:bCs/>
          <w:color w:val="000000"/>
          <w:sz w:val="28"/>
          <w:szCs w:val="28"/>
          <w:rtl/>
          <w:lang w:val="ar-SA"/>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Simplified Arabic" w:hAnsiTheme="majorBidi" w:cstheme="majorBidi"/>
          <w:b/>
          <w:color w:val="000000"/>
          <w:sz w:val="28"/>
          <w:szCs w:val="28"/>
          <w14:textOutline w14:w="0" w14:cap="flat" w14:cmpd="sng" w14:algn="ctr">
            <w14:noFill/>
            <w14:prstDash w14:val="solid"/>
            <w14:bevel/>
          </w14:textOutline>
          <w14:textFill>
            <w14:solidFill>
              <w14:srgbClr w14:val="000000">
                <w14:alpha w14:val="1000"/>
              </w14:srgbClr>
            </w14:solidFill>
          </w14:textFill>
        </w:rPr>
        <w:t>The role of the Scout Commander shall be as follows:</w:t>
      </w:r>
    </w:p>
    <w:p w14:paraId="23ECA35E" w14:textId="77777777" w:rsidR="007C2082" w:rsidRPr="007C2082" w:rsidRDefault="007C2082" w:rsidP="007C2082">
      <w:pPr>
        <w:numPr>
          <w:ilvl w:val="0"/>
          <w:numId w:val="68"/>
        </w:numPr>
        <w:bidi w:val="0"/>
        <w:spacing w:after="0" w:line="240" w:lineRule="auto"/>
        <w:jc w:val="both"/>
        <w:rPr>
          <w:rFonts w:asciiTheme="majorBidi" w:eastAsia="Times New Roman" w:hAnsiTheme="majorBidi" w:cstheme="majorBidi"/>
          <w:color w:val="000000"/>
          <w:sz w:val="28"/>
          <w:szCs w:val="28"/>
          <w:rtl/>
          <w14:textFill>
            <w14:solidFill>
              <w14:srgbClr w14:val="000000">
                <w14:alpha w14:val="1000"/>
              </w14:srgbClr>
            </w14:solidFill>
          </w14:textFill>
        </w:rPr>
      </w:pPr>
      <w:r w:rsidRPr="007C2082">
        <w:rPr>
          <w:rFonts w:asciiTheme="majorBidi" w:eastAsia="Simplified Arabic" w:hAnsiTheme="majorBidi" w:cstheme="majorBidi"/>
          <w:color w:val="000000"/>
          <w:sz w:val="28"/>
          <w:szCs w:val="28"/>
          <w14:textOutline w14:w="0" w14:cap="flat" w14:cmpd="sng" w14:algn="ctr">
            <w14:noFill/>
            <w14:prstDash w14:val="solid"/>
            <w14:bevel/>
          </w14:textOutline>
          <w14:textFill>
            <w14:solidFill>
              <w14:srgbClr w14:val="000000">
                <w14:alpha w14:val="1000"/>
              </w14:srgbClr>
            </w14:solidFill>
          </w14:textFill>
        </w:rPr>
        <w:t>Identify topics for cognitive journeys.</w:t>
      </w:r>
    </w:p>
    <w:p w14:paraId="48440A5D" w14:textId="77777777" w:rsidR="007C2082" w:rsidRPr="007C2082" w:rsidRDefault="007C2082" w:rsidP="007C2082">
      <w:pPr>
        <w:numPr>
          <w:ilvl w:val="0"/>
          <w:numId w:val="68"/>
        </w:numPr>
        <w:bidi w:val="0"/>
        <w:spacing w:after="0" w:line="240" w:lineRule="auto"/>
        <w:jc w:val="both"/>
        <w:rPr>
          <w:rFonts w:asciiTheme="majorBidi" w:eastAsia="Simplified Arabic" w:hAnsiTheme="majorBidi" w:cstheme="majorBidi"/>
          <w:color w:val="000000"/>
          <w:sz w:val="28"/>
          <w:szCs w:val="28"/>
          <w:rtl/>
          <w:lang w:val="ar-SA"/>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Simplified Arabic" w:hAnsiTheme="majorBidi" w:cstheme="majorBidi"/>
          <w:color w:val="000000"/>
          <w:sz w:val="28"/>
          <w:szCs w:val="28"/>
          <w14:textOutline w14:w="0" w14:cap="flat" w14:cmpd="sng" w14:algn="ctr">
            <w14:noFill/>
            <w14:prstDash w14:val="solid"/>
            <w14:bevel/>
          </w14:textOutline>
          <w14:textFill>
            <w14:solidFill>
              <w14:srgbClr w14:val="000000">
                <w14:alpha w14:val="1000"/>
              </w14:srgbClr>
            </w14:solidFill>
          </w14:textFill>
        </w:rPr>
        <w:t>Choose the appropriate sites and make sure that they are free of advertising links to other sites that are not good.</w:t>
      </w:r>
    </w:p>
    <w:p w14:paraId="754E7AFB" w14:textId="77777777" w:rsidR="007C2082" w:rsidRPr="007C2082" w:rsidRDefault="007C2082" w:rsidP="007C2082">
      <w:pPr>
        <w:numPr>
          <w:ilvl w:val="0"/>
          <w:numId w:val="68"/>
        </w:numPr>
        <w:bidi w:val="0"/>
        <w:spacing w:after="0" w:line="240" w:lineRule="auto"/>
        <w:jc w:val="both"/>
        <w:rPr>
          <w:rFonts w:asciiTheme="majorBidi" w:eastAsia="Simplified Arabic" w:hAnsiTheme="majorBidi" w:cstheme="majorBidi"/>
          <w:color w:val="000000"/>
          <w:sz w:val="28"/>
          <w:szCs w:val="28"/>
          <w:rtl/>
          <w:lang w:val="ar-SA"/>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Simplified Arabic" w:hAnsiTheme="majorBidi" w:cstheme="majorBidi"/>
          <w:color w:val="000000"/>
          <w:sz w:val="28"/>
          <w:szCs w:val="28"/>
          <w14:textOutline w14:w="0" w14:cap="flat" w14:cmpd="sng" w14:algn="ctr">
            <w14:noFill/>
            <w14:prstDash w14:val="solid"/>
            <w14:bevel/>
          </w14:textOutline>
          <w14:textFill>
            <w14:solidFill>
              <w14:srgbClr w14:val="000000">
                <w14:alpha w14:val="1000"/>
              </w14:srgbClr>
            </w14:solidFill>
          </w14:textFill>
        </w:rPr>
        <w:t>Configure the environment of devices and ensure that they are connected to the Internet.</w:t>
      </w:r>
    </w:p>
    <w:p w14:paraId="5ED0F049" w14:textId="77777777" w:rsidR="007C2082" w:rsidRPr="007C2082" w:rsidRDefault="007C2082" w:rsidP="007C2082">
      <w:pPr>
        <w:numPr>
          <w:ilvl w:val="0"/>
          <w:numId w:val="68"/>
        </w:numPr>
        <w:bidi w:val="0"/>
        <w:spacing w:after="0" w:line="240" w:lineRule="auto"/>
        <w:jc w:val="both"/>
        <w:rPr>
          <w:rFonts w:asciiTheme="majorBidi" w:eastAsia="Simplified Arabic" w:hAnsiTheme="majorBidi" w:cstheme="majorBidi"/>
          <w:color w:val="000000"/>
          <w:sz w:val="28"/>
          <w:szCs w:val="28"/>
          <w:rtl/>
          <w:lang w:val="ar-SA"/>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Simplified Arabic" w:hAnsiTheme="majorBidi" w:cstheme="majorBidi"/>
          <w:color w:val="000000"/>
          <w:sz w:val="28"/>
          <w:szCs w:val="28"/>
          <w14:textOutline w14:w="0" w14:cap="flat" w14:cmpd="sng" w14:algn="ctr">
            <w14:noFill/>
            <w14:prstDash w14:val="solid"/>
            <w14:bevel/>
          </w14:textOutline>
          <w14:textFill>
            <w14:solidFill>
              <w14:srgbClr w14:val="000000">
                <w14:alpha w14:val="1000"/>
              </w14:srgbClr>
            </w14:solidFill>
          </w14:textFill>
        </w:rPr>
        <w:t>Distribute groups evenly, distribute tasks and announce them to the guides.</w:t>
      </w:r>
    </w:p>
    <w:p w14:paraId="109EF92A" w14:textId="77777777" w:rsidR="007C2082" w:rsidRPr="007C2082" w:rsidRDefault="007C2082" w:rsidP="007C2082">
      <w:pPr>
        <w:numPr>
          <w:ilvl w:val="0"/>
          <w:numId w:val="68"/>
        </w:numPr>
        <w:bidi w:val="0"/>
        <w:spacing w:after="0" w:line="240" w:lineRule="auto"/>
        <w:jc w:val="both"/>
        <w:rPr>
          <w:rFonts w:asciiTheme="majorBidi" w:eastAsia="Simplified Arabic" w:hAnsiTheme="majorBidi" w:cstheme="majorBidi"/>
          <w:color w:val="000000"/>
          <w:sz w:val="28"/>
          <w:szCs w:val="28"/>
          <w:rtl/>
          <w:lang w:val="ar-SA"/>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Simplified Arabic" w:hAnsiTheme="majorBidi" w:cstheme="majorBidi"/>
          <w:color w:val="000000"/>
          <w:sz w:val="28"/>
          <w:szCs w:val="28"/>
          <w14:textOutline w14:w="0" w14:cap="flat" w14:cmpd="sng" w14:algn="ctr">
            <w14:noFill/>
            <w14:prstDash w14:val="solid"/>
            <w14:bevel/>
          </w14:textOutline>
          <w14:textFill>
            <w14:solidFill>
              <w14:srgbClr w14:val="000000">
                <w14:alpha w14:val="1000"/>
              </w14:srgbClr>
            </w14:solidFill>
          </w14:textFill>
        </w:rPr>
        <w:t>Follow up and guide the guides to work cooperatively and overcome the difficulties in the trip, if any.</w:t>
      </w:r>
    </w:p>
    <w:p w14:paraId="3DC96F2A" w14:textId="77777777" w:rsidR="007C2082" w:rsidRPr="007C2082" w:rsidRDefault="007C2082" w:rsidP="007C2082">
      <w:pPr>
        <w:numPr>
          <w:ilvl w:val="0"/>
          <w:numId w:val="68"/>
        </w:numPr>
        <w:bidi w:val="0"/>
        <w:spacing w:after="0" w:line="240" w:lineRule="auto"/>
        <w:jc w:val="both"/>
        <w:rPr>
          <w:rFonts w:asciiTheme="majorBidi" w:eastAsia="Simplified Arabic" w:hAnsiTheme="majorBidi" w:cstheme="majorBidi"/>
          <w:color w:val="000000"/>
          <w:sz w:val="28"/>
          <w:szCs w:val="28"/>
          <w:rtl/>
          <w:lang w:val="ar-SA"/>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Simplified Arabic" w:hAnsiTheme="majorBidi" w:cstheme="majorBidi"/>
          <w:color w:val="000000"/>
          <w:sz w:val="28"/>
          <w:szCs w:val="28"/>
          <w14:textOutline w14:w="0" w14:cap="flat" w14:cmpd="sng" w14:algn="ctr">
            <w14:noFill/>
            <w14:prstDash w14:val="solid"/>
            <w14:bevel/>
          </w14:textOutline>
          <w14:textFill>
            <w14:solidFill>
              <w14:srgbClr w14:val="000000">
                <w14:alpha w14:val="1000"/>
              </w14:srgbClr>
            </w14:solidFill>
          </w14:textFill>
        </w:rPr>
        <w:t>Receive the results of the trip and leave room for discussion to the guides.</w:t>
      </w:r>
    </w:p>
    <w:p w14:paraId="73BA6CDB" w14:textId="77777777" w:rsidR="007C2082" w:rsidRPr="007C2082" w:rsidRDefault="007C2082" w:rsidP="007C2082">
      <w:pPr>
        <w:numPr>
          <w:ilvl w:val="0"/>
          <w:numId w:val="68"/>
        </w:numPr>
        <w:bidi w:val="0"/>
        <w:spacing w:after="0" w:line="240" w:lineRule="auto"/>
        <w:jc w:val="both"/>
        <w:rPr>
          <w:rFonts w:asciiTheme="majorBidi" w:eastAsia="Simplified Arabic" w:hAnsiTheme="majorBidi" w:cstheme="majorBidi"/>
          <w:color w:val="000000"/>
          <w:sz w:val="28"/>
          <w:szCs w:val="28"/>
          <w:rtl/>
          <w:lang w:val="ar-SA"/>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Simplified Arabic" w:hAnsiTheme="majorBidi" w:cstheme="majorBidi"/>
          <w:color w:val="000000"/>
          <w:sz w:val="28"/>
          <w:szCs w:val="28"/>
          <w14:textOutline w14:w="0" w14:cap="flat" w14:cmpd="sng" w14:algn="ctr">
            <w14:noFill/>
            <w14:prstDash w14:val="solid"/>
            <w14:bevel/>
          </w14:textOutline>
          <w14:textFill>
            <w14:solidFill>
              <w14:srgbClr w14:val="000000">
                <w14:alpha w14:val="1000"/>
              </w14:srgbClr>
            </w14:solidFill>
          </w14:textFill>
        </w:rPr>
        <w:t>Evaluate the trip strategy by the guides and take their notes.</w:t>
      </w:r>
    </w:p>
    <w:p w14:paraId="51EEFC27" w14:textId="77777777" w:rsidR="007C2082" w:rsidRPr="007C2082" w:rsidRDefault="007C2082" w:rsidP="007C2082">
      <w:pPr>
        <w:bidi w:val="0"/>
        <w:spacing w:line="240" w:lineRule="auto"/>
        <w:ind w:left="-1"/>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2 - 5 - 4 Post-test: -</w:t>
      </w:r>
    </w:p>
    <w:p w14:paraId="584C41E7" w14:textId="77777777" w:rsidR="007C2082" w:rsidRPr="007C2082" w:rsidRDefault="007C2082" w:rsidP="007C2082">
      <w:pPr>
        <w:bidi w:val="0"/>
        <w:spacing w:after="0" w:line="240" w:lineRule="auto"/>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The researcher conducted the post-tests after completing the educational units, amounting to (10) educational units on Thursday, 19/12/2024, taking into account all circumstances, conditions and procedures for pre-tests  </w:t>
      </w:r>
    </w:p>
    <w:p w14:paraId="00891DAD" w14:textId="77777777" w:rsidR="007C2082" w:rsidRPr="007C2082" w:rsidRDefault="007C2082" w:rsidP="007C2082">
      <w:pPr>
        <w:bidi w:val="0"/>
        <w:spacing w:line="240" w:lineRule="auto"/>
        <w:ind w:left="-1"/>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2 - 6 Statistical means: -</w:t>
      </w:r>
    </w:p>
    <w:p w14:paraId="274438C3" w14:textId="77777777" w:rsidR="007C2082" w:rsidRPr="007C2082" w:rsidRDefault="007C2082" w:rsidP="007C2082">
      <w:pPr>
        <w:bidi w:val="0"/>
        <w:spacing w:after="0" w:line="240" w:lineRule="auto"/>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The researcher used the appropriate statistical means to process the resulting data through pre- and post-tests through the (SPSS) system.</w:t>
      </w:r>
    </w:p>
    <w:p w14:paraId="7F424C2E" w14:textId="77777777" w:rsidR="007C2082" w:rsidRPr="007C2082" w:rsidRDefault="007C2082" w:rsidP="007C2082">
      <w:pPr>
        <w:bidi w:val="0"/>
        <w:spacing w:after="0" w:line="240" w:lineRule="auto"/>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p>
    <w:p w14:paraId="2D718705" w14:textId="77777777" w:rsidR="007C2082" w:rsidRPr="007C2082" w:rsidRDefault="007C2082" w:rsidP="007C2082">
      <w:pPr>
        <w:bidi w:val="0"/>
        <w:spacing w:line="240" w:lineRule="auto"/>
        <w:ind w:left="-1" w:right="284"/>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3 - Presentation and discussion of the results: -</w:t>
      </w:r>
    </w:p>
    <w:p w14:paraId="7755A840" w14:textId="77777777" w:rsidR="007C2082" w:rsidRPr="007C2082" w:rsidRDefault="007C2082" w:rsidP="007C2082">
      <w:pPr>
        <w:bidi w:val="0"/>
        <w:spacing w:line="240" w:lineRule="auto"/>
        <w:ind w:left="-1"/>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3 - 1 Presentation and analysis of the results of the test of entrepreneurship in the pre- and post-tests.</w:t>
      </w:r>
    </w:p>
    <w:p w14:paraId="2C248C7F" w14:textId="77777777" w:rsidR="007C2082" w:rsidRPr="007C2082" w:rsidRDefault="007C2082" w:rsidP="007C2082">
      <w:pPr>
        <w:bidi w:val="0"/>
        <w:spacing w:line="240" w:lineRule="auto"/>
        <w:jc w:val="center"/>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Table </w:t>
      </w:r>
      <w:proofErr w:type="gramStart"/>
      <w:r w:rsidRPr="007C2082">
        <w:rPr>
          <w:rFonts w:asciiTheme="majorBidi" w:eastAsia="Times New Roman" w:hAnsiTheme="majorBidi" w:cstheme="majorBidi"/>
          <w:b/>
          <w:color w:val="000000"/>
          <w:sz w:val="28"/>
          <w:szCs w:val="28"/>
          <w14:textFill>
            <w14:solidFill>
              <w14:srgbClr w14:val="000000">
                <w14:alpha w14:val="1000"/>
              </w14:srgbClr>
            </w14:solidFill>
          </w14:textFill>
        </w:rPr>
        <w:t>( 1</w:t>
      </w:r>
      <w:proofErr w:type="gramEnd"/>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 )</w:t>
      </w:r>
    </w:p>
    <w:p w14:paraId="112EB7AF" w14:textId="77777777" w:rsidR="007C2082" w:rsidRPr="007C2082" w:rsidRDefault="007C2082" w:rsidP="007C2082">
      <w:pPr>
        <w:bidi w:val="0"/>
        <w:spacing w:line="240" w:lineRule="auto"/>
        <w:ind w:left="-1"/>
        <w:jc w:val="center"/>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Shows the values of the arithmetic means, standard deviations, calculated and tabular value (T), and the significance of the differences between the pre- and post-tests of the experimental group in the pioneering work</w:t>
      </w:r>
    </w:p>
    <w:tbl>
      <w:tblPr>
        <w:bidiVisual/>
        <w:tblW w:w="5108" w:type="pct"/>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306"/>
        <w:gridCol w:w="1597"/>
        <w:gridCol w:w="1256"/>
        <w:gridCol w:w="687"/>
        <w:gridCol w:w="531"/>
        <w:gridCol w:w="687"/>
        <w:gridCol w:w="531"/>
        <w:gridCol w:w="531"/>
        <w:gridCol w:w="531"/>
        <w:gridCol w:w="1046"/>
        <w:gridCol w:w="666"/>
        <w:gridCol w:w="1146"/>
      </w:tblGrid>
      <w:tr w:rsidR="007C2082" w:rsidRPr="007C2082" w14:paraId="5A03E503" w14:textId="77777777" w:rsidTr="004E58FA">
        <w:trPr>
          <w:trHeight w:val="388"/>
          <w:jc w:val="center"/>
        </w:trPr>
        <w:tc>
          <w:tcPr>
            <w:tcW w:w="262" w:type="pct"/>
            <w:vMerge w:val="restart"/>
            <w:tcBorders>
              <w:top w:val="thinThickSmallGap" w:sz="24" w:space="0" w:color="auto"/>
              <w:bottom w:val="double" w:sz="4" w:space="0" w:color="auto"/>
            </w:tcBorders>
            <w:shd w:val="clear" w:color="auto" w:fill="EAF1DD" w:themeFill="accent3" w:themeFillTint="33"/>
            <w:vAlign w:val="center"/>
          </w:tcPr>
          <w:p w14:paraId="48497C5B"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t</w:t>
            </w:r>
          </w:p>
        </w:tc>
        <w:tc>
          <w:tcPr>
            <w:tcW w:w="828" w:type="pct"/>
            <w:vMerge w:val="restart"/>
            <w:tcBorders>
              <w:top w:val="thinThickSmallGap" w:sz="24" w:space="0" w:color="auto"/>
              <w:bottom w:val="double" w:sz="4" w:space="0" w:color="auto"/>
            </w:tcBorders>
            <w:shd w:val="clear" w:color="auto" w:fill="F2DBDB" w:themeFill="accent2" w:themeFillTint="33"/>
            <w:vAlign w:val="center"/>
          </w:tcPr>
          <w:p w14:paraId="46348959"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Entrepreneurship</w:t>
            </w:r>
          </w:p>
        </w:tc>
        <w:tc>
          <w:tcPr>
            <w:tcW w:w="368" w:type="pct"/>
            <w:vMerge w:val="restart"/>
            <w:tcBorders>
              <w:top w:val="thinThickSmallGap" w:sz="24" w:space="0" w:color="auto"/>
              <w:bottom w:val="double" w:sz="4" w:space="0" w:color="auto"/>
            </w:tcBorders>
            <w:shd w:val="clear" w:color="auto" w:fill="F2DBDB" w:themeFill="accent2" w:themeFillTint="33"/>
            <w:vAlign w:val="center"/>
          </w:tcPr>
          <w:p w14:paraId="6885F073"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Unit of measurement</w:t>
            </w:r>
          </w:p>
        </w:tc>
        <w:tc>
          <w:tcPr>
            <w:tcW w:w="771" w:type="pct"/>
            <w:gridSpan w:val="2"/>
            <w:tcBorders>
              <w:top w:val="thinThickSmallGap" w:sz="24" w:space="0" w:color="auto"/>
              <w:bottom w:val="double" w:sz="4" w:space="0" w:color="auto"/>
            </w:tcBorders>
            <w:shd w:val="clear" w:color="auto" w:fill="F2DBDB" w:themeFill="accent2" w:themeFillTint="33"/>
            <w:vAlign w:val="center"/>
          </w:tcPr>
          <w:p w14:paraId="756652CD"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Pre-test</w:t>
            </w:r>
          </w:p>
        </w:tc>
        <w:tc>
          <w:tcPr>
            <w:tcW w:w="771" w:type="pct"/>
            <w:gridSpan w:val="2"/>
            <w:tcBorders>
              <w:top w:val="thinThickSmallGap" w:sz="24" w:space="0" w:color="auto"/>
              <w:bottom w:val="double" w:sz="4" w:space="0" w:color="auto"/>
            </w:tcBorders>
            <w:shd w:val="clear" w:color="auto" w:fill="F2DBDB" w:themeFill="accent2" w:themeFillTint="33"/>
            <w:vAlign w:val="center"/>
          </w:tcPr>
          <w:p w14:paraId="7183794E"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Post-Test</w:t>
            </w:r>
          </w:p>
        </w:tc>
        <w:tc>
          <w:tcPr>
            <w:tcW w:w="351" w:type="pct"/>
            <w:vMerge w:val="restart"/>
            <w:tcBorders>
              <w:top w:val="thinThickSmallGap" w:sz="24" w:space="0" w:color="auto"/>
              <w:bottom w:val="double" w:sz="4" w:space="0" w:color="auto"/>
            </w:tcBorders>
            <w:shd w:val="clear" w:color="auto" w:fill="F2DBDB" w:themeFill="accent2" w:themeFillTint="33"/>
            <w:vAlign w:val="center"/>
          </w:tcPr>
          <w:p w14:paraId="5BD1A8D5"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Q-F</w:t>
            </w:r>
          </w:p>
        </w:tc>
        <w:tc>
          <w:tcPr>
            <w:tcW w:w="351" w:type="pct"/>
            <w:vMerge w:val="restart"/>
            <w:tcBorders>
              <w:top w:val="thinThickSmallGap" w:sz="24" w:space="0" w:color="auto"/>
              <w:bottom w:val="double" w:sz="4" w:space="0" w:color="auto"/>
            </w:tcBorders>
            <w:shd w:val="clear" w:color="auto" w:fill="F2DBDB" w:themeFill="accent2" w:themeFillTint="33"/>
            <w:vAlign w:val="center"/>
          </w:tcPr>
          <w:p w14:paraId="1546EB31"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p f</w:t>
            </w:r>
          </w:p>
        </w:tc>
        <w:tc>
          <w:tcPr>
            <w:tcW w:w="473" w:type="pct"/>
            <w:vMerge w:val="restart"/>
            <w:tcBorders>
              <w:top w:val="thinThickSmallGap" w:sz="24" w:space="0" w:color="auto"/>
              <w:bottom w:val="double" w:sz="4" w:space="0" w:color="auto"/>
            </w:tcBorders>
            <w:shd w:val="clear" w:color="auto" w:fill="F2DBDB" w:themeFill="accent2" w:themeFillTint="33"/>
            <w:vAlign w:val="center"/>
          </w:tcPr>
          <w:p w14:paraId="5CB97B49"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Calculated</w:t>
            </w:r>
          </w:p>
        </w:tc>
        <w:tc>
          <w:tcPr>
            <w:tcW w:w="420" w:type="pct"/>
            <w:vMerge w:val="restart"/>
            <w:tcBorders>
              <w:top w:val="thinThickSmallGap" w:sz="24" w:space="0" w:color="auto"/>
              <w:bottom w:val="double" w:sz="4" w:space="0" w:color="auto"/>
            </w:tcBorders>
            <w:shd w:val="clear" w:color="auto" w:fill="F2DBDB" w:themeFill="accent2" w:themeFillTint="33"/>
            <w:vAlign w:val="center"/>
          </w:tcPr>
          <w:p w14:paraId="52BB7A1B"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Error rate</w:t>
            </w:r>
          </w:p>
        </w:tc>
        <w:tc>
          <w:tcPr>
            <w:tcW w:w="405" w:type="pct"/>
            <w:vMerge w:val="restart"/>
            <w:tcBorders>
              <w:top w:val="thinThickSmallGap" w:sz="24" w:space="0" w:color="auto"/>
              <w:bottom w:val="double" w:sz="4" w:space="0" w:color="auto"/>
            </w:tcBorders>
            <w:shd w:val="clear" w:color="auto" w:fill="F2DBDB" w:themeFill="accent2" w:themeFillTint="33"/>
            <w:vAlign w:val="center"/>
          </w:tcPr>
          <w:p w14:paraId="7D484ECC"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Significance of differences</w:t>
            </w:r>
          </w:p>
        </w:tc>
      </w:tr>
      <w:tr w:rsidR="007C2082" w:rsidRPr="007C2082" w14:paraId="2275D31D" w14:textId="77777777" w:rsidTr="004E58FA">
        <w:trPr>
          <w:trHeight w:val="387"/>
          <w:jc w:val="center"/>
        </w:trPr>
        <w:tc>
          <w:tcPr>
            <w:tcW w:w="262" w:type="pct"/>
            <w:vMerge/>
            <w:tcBorders>
              <w:top w:val="double" w:sz="4" w:space="0" w:color="auto"/>
              <w:bottom w:val="double" w:sz="4" w:space="0" w:color="auto"/>
            </w:tcBorders>
            <w:shd w:val="clear" w:color="auto" w:fill="EAF1DD" w:themeFill="accent3" w:themeFillTint="33"/>
            <w:vAlign w:val="center"/>
          </w:tcPr>
          <w:p w14:paraId="62759C7F"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p>
        </w:tc>
        <w:tc>
          <w:tcPr>
            <w:tcW w:w="828" w:type="pct"/>
            <w:vMerge/>
            <w:tcBorders>
              <w:top w:val="double" w:sz="4" w:space="0" w:color="auto"/>
              <w:bottom w:val="double" w:sz="4" w:space="0" w:color="auto"/>
            </w:tcBorders>
            <w:shd w:val="clear" w:color="auto" w:fill="auto"/>
            <w:vAlign w:val="center"/>
          </w:tcPr>
          <w:p w14:paraId="5501B05E"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p>
        </w:tc>
        <w:tc>
          <w:tcPr>
            <w:tcW w:w="368" w:type="pct"/>
            <w:vMerge/>
            <w:tcBorders>
              <w:top w:val="double" w:sz="4" w:space="0" w:color="auto"/>
              <w:bottom w:val="double" w:sz="4" w:space="0" w:color="auto"/>
            </w:tcBorders>
            <w:shd w:val="clear" w:color="auto" w:fill="auto"/>
            <w:vAlign w:val="center"/>
          </w:tcPr>
          <w:p w14:paraId="3CD7E622"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p>
        </w:tc>
        <w:tc>
          <w:tcPr>
            <w:tcW w:w="420" w:type="pct"/>
            <w:tcBorders>
              <w:top w:val="double" w:sz="4" w:space="0" w:color="auto"/>
              <w:bottom w:val="double" w:sz="4" w:space="0" w:color="auto"/>
            </w:tcBorders>
            <w:shd w:val="clear" w:color="auto" w:fill="C6D9F1" w:themeFill="text2" w:themeFillTint="33"/>
            <w:vAlign w:val="center"/>
          </w:tcPr>
          <w:p w14:paraId="41A473FA"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Going to-</w:t>
            </w:r>
          </w:p>
        </w:tc>
        <w:tc>
          <w:tcPr>
            <w:tcW w:w="351" w:type="pct"/>
            <w:tcBorders>
              <w:top w:val="double" w:sz="4" w:space="0" w:color="auto"/>
              <w:bottom w:val="double" w:sz="4" w:space="0" w:color="auto"/>
            </w:tcBorders>
            <w:shd w:val="clear" w:color="auto" w:fill="C6D9F1" w:themeFill="text2" w:themeFillTint="33"/>
            <w:vAlign w:val="center"/>
          </w:tcPr>
          <w:p w14:paraId="5D021E8D"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on</w:t>
            </w:r>
          </w:p>
        </w:tc>
        <w:tc>
          <w:tcPr>
            <w:tcW w:w="420" w:type="pct"/>
            <w:tcBorders>
              <w:top w:val="double" w:sz="4" w:space="0" w:color="auto"/>
              <w:bottom w:val="double" w:sz="4" w:space="0" w:color="auto"/>
            </w:tcBorders>
            <w:shd w:val="clear" w:color="auto" w:fill="C6D9F1" w:themeFill="text2" w:themeFillTint="33"/>
            <w:vAlign w:val="center"/>
          </w:tcPr>
          <w:p w14:paraId="355AF42B"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Going to-</w:t>
            </w:r>
          </w:p>
        </w:tc>
        <w:tc>
          <w:tcPr>
            <w:tcW w:w="351" w:type="pct"/>
            <w:tcBorders>
              <w:top w:val="double" w:sz="4" w:space="0" w:color="auto"/>
              <w:bottom w:val="double" w:sz="4" w:space="0" w:color="auto"/>
            </w:tcBorders>
            <w:shd w:val="clear" w:color="auto" w:fill="C6D9F1" w:themeFill="text2" w:themeFillTint="33"/>
            <w:vAlign w:val="center"/>
          </w:tcPr>
          <w:p w14:paraId="7D55F381"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on</w:t>
            </w:r>
          </w:p>
        </w:tc>
        <w:tc>
          <w:tcPr>
            <w:tcW w:w="351" w:type="pct"/>
            <w:vMerge/>
            <w:tcBorders>
              <w:top w:val="double" w:sz="4" w:space="0" w:color="auto"/>
              <w:bottom w:val="double" w:sz="4" w:space="0" w:color="auto"/>
            </w:tcBorders>
            <w:shd w:val="clear" w:color="auto" w:fill="auto"/>
            <w:vAlign w:val="center"/>
          </w:tcPr>
          <w:p w14:paraId="656B8C8E"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p>
        </w:tc>
        <w:tc>
          <w:tcPr>
            <w:tcW w:w="351" w:type="pct"/>
            <w:vMerge/>
            <w:tcBorders>
              <w:top w:val="double" w:sz="4" w:space="0" w:color="auto"/>
              <w:bottom w:val="double" w:sz="4" w:space="0" w:color="auto"/>
            </w:tcBorders>
            <w:shd w:val="clear" w:color="auto" w:fill="auto"/>
            <w:vAlign w:val="center"/>
          </w:tcPr>
          <w:p w14:paraId="69FC049E"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p>
        </w:tc>
        <w:tc>
          <w:tcPr>
            <w:tcW w:w="473" w:type="pct"/>
            <w:vMerge/>
            <w:tcBorders>
              <w:top w:val="double" w:sz="4" w:space="0" w:color="auto"/>
              <w:bottom w:val="double" w:sz="4" w:space="0" w:color="auto"/>
            </w:tcBorders>
            <w:shd w:val="clear" w:color="auto" w:fill="auto"/>
            <w:vAlign w:val="center"/>
          </w:tcPr>
          <w:p w14:paraId="044A03DC"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p>
        </w:tc>
        <w:tc>
          <w:tcPr>
            <w:tcW w:w="420" w:type="pct"/>
            <w:vMerge/>
            <w:tcBorders>
              <w:top w:val="double" w:sz="4" w:space="0" w:color="auto"/>
              <w:bottom w:val="double" w:sz="4" w:space="0" w:color="auto"/>
            </w:tcBorders>
            <w:shd w:val="clear" w:color="auto" w:fill="auto"/>
            <w:vAlign w:val="center"/>
          </w:tcPr>
          <w:p w14:paraId="2682B5F6"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p>
        </w:tc>
        <w:tc>
          <w:tcPr>
            <w:tcW w:w="405" w:type="pct"/>
            <w:vMerge/>
            <w:tcBorders>
              <w:top w:val="double" w:sz="4" w:space="0" w:color="auto"/>
              <w:bottom w:val="double" w:sz="4" w:space="0" w:color="auto"/>
            </w:tcBorders>
            <w:shd w:val="clear" w:color="auto" w:fill="auto"/>
            <w:vAlign w:val="center"/>
          </w:tcPr>
          <w:p w14:paraId="7F8B6A31"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p>
        </w:tc>
      </w:tr>
      <w:tr w:rsidR="007C2082" w:rsidRPr="007C2082" w14:paraId="778D8F59" w14:textId="77777777" w:rsidTr="004E58FA">
        <w:trPr>
          <w:trHeight w:val="603"/>
          <w:jc w:val="center"/>
        </w:trPr>
        <w:tc>
          <w:tcPr>
            <w:tcW w:w="262" w:type="pct"/>
            <w:tcBorders>
              <w:top w:val="thinThickSmallGap" w:sz="24" w:space="0" w:color="auto"/>
              <w:bottom w:val="thinThickSmallGap" w:sz="24" w:space="0" w:color="auto"/>
            </w:tcBorders>
            <w:shd w:val="clear" w:color="auto" w:fill="EAF1DD" w:themeFill="accent3" w:themeFillTint="33"/>
            <w:vAlign w:val="center"/>
          </w:tcPr>
          <w:p w14:paraId="1D30B603"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lastRenderedPageBreak/>
              <w:t>1</w:t>
            </w:r>
          </w:p>
        </w:tc>
        <w:tc>
          <w:tcPr>
            <w:tcW w:w="828" w:type="pct"/>
            <w:tcBorders>
              <w:top w:val="thinThickSmallGap" w:sz="24" w:space="0" w:color="auto"/>
              <w:bottom w:val="thinThickSmallGap" w:sz="24" w:space="0" w:color="auto"/>
            </w:tcBorders>
            <w:shd w:val="clear" w:color="auto" w:fill="auto"/>
            <w:vAlign w:val="center"/>
          </w:tcPr>
          <w:p w14:paraId="70C34696" w14:textId="77777777" w:rsidR="007C2082" w:rsidRPr="007C2082" w:rsidRDefault="007C2082" w:rsidP="007C2082">
            <w:pPr>
              <w:bidi w:val="0"/>
              <w:jc w:val="both"/>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Fence Test</w:t>
            </w:r>
          </w:p>
        </w:tc>
        <w:tc>
          <w:tcPr>
            <w:tcW w:w="368" w:type="pct"/>
            <w:tcBorders>
              <w:top w:val="thinThickSmallGap" w:sz="24" w:space="0" w:color="auto"/>
              <w:bottom w:val="double" w:sz="4" w:space="0" w:color="auto"/>
            </w:tcBorders>
            <w:shd w:val="clear" w:color="auto" w:fill="auto"/>
            <w:vAlign w:val="center"/>
          </w:tcPr>
          <w:p w14:paraId="0E77DCDC" w14:textId="77777777" w:rsidR="007C2082" w:rsidRPr="007C2082" w:rsidRDefault="007C2082" w:rsidP="007C2082">
            <w:pPr>
              <w:bidi w:val="0"/>
              <w:jc w:val="center"/>
              <w:rPr>
                <w:rFonts w:asciiTheme="majorBidi" w:eastAsia="Times New Roman" w:hAnsiTheme="majorBidi" w:cstheme="majorBidi"/>
                <w:b/>
                <w:bCs/>
                <w:color w:val="000000"/>
                <w:sz w:val="18"/>
                <w:szCs w:val="1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D/S</w:t>
            </w:r>
          </w:p>
        </w:tc>
        <w:tc>
          <w:tcPr>
            <w:tcW w:w="420" w:type="pct"/>
            <w:tcBorders>
              <w:top w:val="thinThickSmallGap" w:sz="24" w:space="0" w:color="auto"/>
              <w:bottom w:val="double" w:sz="4" w:space="0" w:color="auto"/>
            </w:tcBorders>
            <w:shd w:val="clear" w:color="auto" w:fill="auto"/>
          </w:tcPr>
          <w:p w14:paraId="27609AD9" w14:textId="77777777" w:rsidR="007C2082" w:rsidRPr="007C2082" w:rsidRDefault="007C2082" w:rsidP="007C2082">
            <w:pPr>
              <w:bidi w:val="0"/>
              <w:jc w:val="center"/>
              <w:rPr>
                <w:rFonts w:asciiTheme="majorBidi" w:eastAsia="Times New Roman" w:hAnsiTheme="majorBidi" w:cstheme="majorBidi"/>
                <w:b/>
                <w:bCs/>
                <w:color w:val="000000"/>
                <w:sz w:val="18"/>
                <w:szCs w:val="18"/>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2.89</w:t>
            </w:r>
          </w:p>
        </w:tc>
        <w:tc>
          <w:tcPr>
            <w:tcW w:w="351" w:type="pct"/>
            <w:tcBorders>
              <w:top w:val="thinThickSmallGap" w:sz="24" w:space="0" w:color="auto"/>
              <w:bottom w:val="double" w:sz="4" w:space="0" w:color="auto"/>
            </w:tcBorders>
            <w:shd w:val="clear" w:color="auto" w:fill="auto"/>
          </w:tcPr>
          <w:p w14:paraId="40212FC7" w14:textId="77777777" w:rsidR="007C2082" w:rsidRPr="007C2082" w:rsidRDefault="007C2082" w:rsidP="007C2082">
            <w:pPr>
              <w:bidi w:val="0"/>
              <w:jc w:val="center"/>
              <w:rPr>
                <w:rFonts w:asciiTheme="majorBidi" w:eastAsia="Times New Roman" w:hAnsiTheme="majorBidi" w:cstheme="majorBidi"/>
                <w:b/>
                <w:bCs/>
                <w:color w:val="000000"/>
                <w:sz w:val="18"/>
                <w:szCs w:val="18"/>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3.76</w:t>
            </w:r>
          </w:p>
        </w:tc>
        <w:tc>
          <w:tcPr>
            <w:tcW w:w="420" w:type="pct"/>
            <w:tcBorders>
              <w:top w:val="thinThickSmallGap" w:sz="24" w:space="0" w:color="auto"/>
              <w:bottom w:val="double" w:sz="4" w:space="0" w:color="auto"/>
            </w:tcBorders>
            <w:shd w:val="clear" w:color="auto" w:fill="auto"/>
          </w:tcPr>
          <w:p w14:paraId="5432C0EE" w14:textId="77777777" w:rsidR="007C2082" w:rsidRPr="007C2082" w:rsidRDefault="007C2082" w:rsidP="007C2082">
            <w:pPr>
              <w:bidi w:val="0"/>
              <w:jc w:val="center"/>
              <w:rPr>
                <w:rFonts w:asciiTheme="majorBidi" w:eastAsia="Times New Roman" w:hAnsiTheme="majorBidi" w:cstheme="majorBidi"/>
                <w:b/>
                <w:bCs/>
                <w:color w:val="000000"/>
                <w:sz w:val="18"/>
                <w:szCs w:val="1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8.46</w:t>
            </w:r>
          </w:p>
        </w:tc>
        <w:tc>
          <w:tcPr>
            <w:tcW w:w="351" w:type="pct"/>
            <w:tcBorders>
              <w:top w:val="thinThickSmallGap" w:sz="24" w:space="0" w:color="auto"/>
              <w:bottom w:val="double" w:sz="4" w:space="0" w:color="auto"/>
            </w:tcBorders>
            <w:shd w:val="clear" w:color="auto" w:fill="auto"/>
          </w:tcPr>
          <w:p w14:paraId="3A2049EC" w14:textId="77777777" w:rsidR="007C2082" w:rsidRPr="007C2082" w:rsidRDefault="007C2082" w:rsidP="007C2082">
            <w:pPr>
              <w:bidi w:val="0"/>
              <w:jc w:val="center"/>
              <w:rPr>
                <w:rFonts w:asciiTheme="majorBidi" w:eastAsia="Times New Roman" w:hAnsiTheme="majorBidi" w:cstheme="majorBidi"/>
                <w:b/>
                <w:bCs/>
                <w:color w:val="000000"/>
                <w:sz w:val="18"/>
                <w:szCs w:val="18"/>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2.50</w:t>
            </w:r>
          </w:p>
        </w:tc>
        <w:tc>
          <w:tcPr>
            <w:tcW w:w="351" w:type="pct"/>
            <w:tcBorders>
              <w:top w:val="thinThickSmallGap" w:sz="24" w:space="0" w:color="auto"/>
              <w:bottom w:val="double" w:sz="4" w:space="0" w:color="auto"/>
            </w:tcBorders>
            <w:shd w:val="clear" w:color="auto" w:fill="auto"/>
          </w:tcPr>
          <w:p w14:paraId="03C0A5F3" w14:textId="77777777" w:rsidR="007C2082" w:rsidRPr="007C2082" w:rsidRDefault="007C2082" w:rsidP="007C2082">
            <w:pPr>
              <w:bidi w:val="0"/>
              <w:jc w:val="center"/>
              <w:rPr>
                <w:rFonts w:asciiTheme="majorBidi" w:eastAsia="Times New Roman" w:hAnsiTheme="majorBidi" w:cstheme="majorBidi"/>
                <w:b/>
                <w:bCs/>
                <w:color w:val="000000"/>
                <w:sz w:val="18"/>
                <w:szCs w:val="1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5.57</w:t>
            </w:r>
          </w:p>
        </w:tc>
        <w:tc>
          <w:tcPr>
            <w:tcW w:w="351" w:type="pct"/>
            <w:tcBorders>
              <w:top w:val="thinThickSmallGap" w:sz="24" w:space="0" w:color="auto"/>
              <w:bottom w:val="double" w:sz="4" w:space="0" w:color="auto"/>
            </w:tcBorders>
            <w:shd w:val="clear" w:color="auto" w:fill="auto"/>
          </w:tcPr>
          <w:p w14:paraId="10AB0C22" w14:textId="77777777" w:rsidR="007C2082" w:rsidRPr="007C2082" w:rsidRDefault="007C2082" w:rsidP="007C2082">
            <w:pPr>
              <w:bidi w:val="0"/>
              <w:jc w:val="center"/>
              <w:rPr>
                <w:rFonts w:asciiTheme="majorBidi" w:eastAsia="Times New Roman" w:hAnsiTheme="majorBidi" w:cstheme="majorBidi"/>
                <w:b/>
                <w:bCs/>
                <w:color w:val="000000"/>
                <w:sz w:val="18"/>
                <w:szCs w:val="1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2.16</w:t>
            </w:r>
          </w:p>
        </w:tc>
        <w:tc>
          <w:tcPr>
            <w:tcW w:w="473" w:type="pct"/>
            <w:tcBorders>
              <w:top w:val="thinThickSmallGap" w:sz="24" w:space="0" w:color="auto"/>
              <w:bottom w:val="double" w:sz="4" w:space="0" w:color="auto"/>
            </w:tcBorders>
            <w:shd w:val="clear" w:color="auto" w:fill="auto"/>
          </w:tcPr>
          <w:p w14:paraId="0CFD3851" w14:textId="77777777" w:rsidR="007C2082" w:rsidRPr="007C2082" w:rsidRDefault="007C2082" w:rsidP="007C2082">
            <w:pPr>
              <w:bidi w:val="0"/>
              <w:jc w:val="center"/>
              <w:rPr>
                <w:rFonts w:asciiTheme="majorBidi" w:eastAsia="Times New Roman" w:hAnsiTheme="majorBidi" w:cstheme="majorBidi"/>
                <w:b/>
                <w:bCs/>
                <w:color w:val="000000"/>
                <w:sz w:val="18"/>
                <w:szCs w:val="1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12.65</w:t>
            </w:r>
          </w:p>
        </w:tc>
        <w:tc>
          <w:tcPr>
            <w:tcW w:w="420" w:type="pct"/>
            <w:tcBorders>
              <w:top w:val="thinThickSmallGap" w:sz="24" w:space="0" w:color="auto"/>
              <w:bottom w:val="double" w:sz="4" w:space="0" w:color="auto"/>
            </w:tcBorders>
            <w:shd w:val="clear" w:color="auto" w:fill="auto"/>
          </w:tcPr>
          <w:p w14:paraId="6966253C"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0.000</w:t>
            </w:r>
          </w:p>
        </w:tc>
        <w:tc>
          <w:tcPr>
            <w:tcW w:w="405" w:type="pct"/>
            <w:tcBorders>
              <w:top w:val="thinThickSmallGap" w:sz="24" w:space="0" w:color="auto"/>
              <w:bottom w:val="double" w:sz="4" w:space="0" w:color="auto"/>
            </w:tcBorders>
            <w:shd w:val="clear" w:color="auto" w:fill="auto"/>
          </w:tcPr>
          <w:p w14:paraId="0EAF5647"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Moral</w:t>
            </w:r>
          </w:p>
        </w:tc>
      </w:tr>
      <w:tr w:rsidR="007C2082" w:rsidRPr="007C2082" w14:paraId="01D8457F" w14:textId="77777777" w:rsidTr="004E58FA">
        <w:trPr>
          <w:trHeight w:val="558"/>
          <w:jc w:val="center"/>
        </w:trPr>
        <w:tc>
          <w:tcPr>
            <w:tcW w:w="262" w:type="pct"/>
            <w:tcBorders>
              <w:top w:val="thinThickSmallGap" w:sz="24" w:space="0" w:color="auto"/>
              <w:bottom w:val="thinThickSmallGap" w:sz="24" w:space="0" w:color="auto"/>
            </w:tcBorders>
            <w:shd w:val="clear" w:color="auto" w:fill="EAF1DD" w:themeFill="accent3" w:themeFillTint="33"/>
            <w:vAlign w:val="center"/>
          </w:tcPr>
          <w:p w14:paraId="0CC133F5"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2</w:t>
            </w:r>
          </w:p>
        </w:tc>
        <w:tc>
          <w:tcPr>
            <w:tcW w:w="828" w:type="pct"/>
            <w:tcBorders>
              <w:top w:val="thinThickSmallGap" w:sz="24" w:space="0" w:color="auto"/>
              <w:bottom w:val="thinThickSmallGap" w:sz="24" w:space="0" w:color="auto"/>
            </w:tcBorders>
            <w:shd w:val="clear" w:color="auto" w:fill="auto"/>
            <w:vAlign w:val="center"/>
          </w:tcPr>
          <w:p w14:paraId="6AF303C3" w14:textId="77777777" w:rsidR="007C2082" w:rsidRPr="007C2082" w:rsidRDefault="007C2082" w:rsidP="007C2082">
            <w:pPr>
              <w:bidi w:val="0"/>
              <w:jc w:val="both"/>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Portal Gate Test</w:t>
            </w:r>
          </w:p>
        </w:tc>
        <w:tc>
          <w:tcPr>
            <w:tcW w:w="368" w:type="pct"/>
            <w:tcBorders>
              <w:top w:val="thinThickSmallGap" w:sz="24" w:space="0" w:color="auto"/>
              <w:bottom w:val="double" w:sz="4" w:space="0" w:color="auto"/>
            </w:tcBorders>
            <w:shd w:val="clear" w:color="auto" w:fill="auto"/>
            <w:vAlign w:val="center"/>
          </w:tcPr>
          <w:p w14:paraId="07E42DCE"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D/S</w:t>
            </w:r>
          </w:p>
        </w:tc>
        <w:tc>
          <w:tcPr>
            <w:tcW w:w="420" w:type="pct"/>
            <w:tcBorders>
              <w:top w:val="thinThickSmallGap" w:sz="24" w:space="0" w:color="auto"/>
              <w:bottom w:val="double" w:sz="4" w:space="0" w:color="auto"/>
            </w:tcBorders>
            <w:shd w:val="clear" w:color="auto" w:fill="auto"/>
          </w:tcPr>
          <w:p w14:paraId="57BDE2EB"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3.12</w:t>
            </w:r>
          </w:p>
        </w:tc>
        <w:tc>
          <w:tcPr>
            <w:tcW w:w="351" w:type="pct"/>
            <w:tcBorders>
              <w:top w:val="thinThickSmallGap" w:sz="24" w:space="0" w:color="auto"/>
              <w:bottom w:val="double" w:sz="4" w:space="0" w:color="auto"/>
            </w:tcBorders>
            <w:shd w:val="clear" w:color="auto" w:fill="auto"/>
          </w:tcPr>
          <w:p w14:paraId="2AB73C38"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2.89</w:t>
            </w:r>
          </w:p>
        </w:tc>
        <w:tc>
          <w:tcPr>
            <w:tcW w:w="420" w:type="pct"/>
            <w:tcBorders>
              <w:top w:val="thinThickSmallGap" w:sz="24" w:space="0" w:color="auto"/>
              <w:bottom w:val="double" w:sz="4" w:space="0" w:color="auto"/>
            </w:tcBorders>
            <w:shd w:val="clear" w:color="auto" w:fill="auto"/>
          </w:tcPr>
          <w:p w14:paraId="528E0AEE"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9.20</w:t>
            </w:r>
          </w:p>
        </w:tc>
        <w:tc>
          <w:tcPr>
            <w:tcW w:w="351" w:type="pct"/>
            <w:tcBorders>
              <w:top w:val="thinThickSmallGap" w:sz="24" w:space="0" w:color="auto"/>
              <w:bottom w:val="double" w:sz="4" w:space="0" w:color="auto"/>
            </w:tcBorders>
            <w:shd w:val="clear" w:color="auto" w:fill="auto"/>
          </w:tcPr>
          <w:p w14:paraId="2E463D74"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2.78</w:t>
            </w:r>
          </w:p>
        </w:tc>
        <w:tc>
          <w:tcPr>
            <w:tcW w:w="351" w:type="pct"/>
            <w:tcBorders>
              <w:top w:val="thinThickSmallGap" w:sz="24" w:space="0" w:color="auto"/>
              <w:bottom w:val="double" w:sz="4" w:space="0" w:color="auto"/>
            </w:tcBorders>
            <w:shd w:val="clear" w:color="auto" w:fill="auto"/>
          </w:tcPr>
          <w:p w14:paraId="57B061AF"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6.08</w:t>
            </w:r>
          </w:p>
        </w:tc>
        <w:tc>
          <w:tcPr>
            <w:tcW w:w="351" w:type="pct"/>
            <w:tcBorders>
              <w:top w:val="thinThickSmallGap" w:sz="24" w:space="0" w:color="auto"/>
              <w:bottom w:val="double" w:sz="4" w:space="0" w:color="auto"/>
            </w:tcBorders>
            <w:shd w:val="clear" w:color="auto" w:fill="auto"/>
          </w:tcPr>
          <w:p w14:paraId="24A0488C"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2.41</w:t>
            </w:r>
          </w:p>
        </w:tc>
        <w:tc>
          <w:tcPr>
            <w:tcW w:w="473" w:type="pct"/>
            <w:tcBorders>
              <w:top w:val="thinThickSmallGap" w:sz="24" w:space="0" w:color="auto"/>
              <w:bottom w:val="double" w:sz="4" w:space="0" w:color="auto"/>
            </w:tcBorders>
            <w:shd w:val="clear" w:color="auto" w:fill="auto"/>
          </w:tcPr>
          <w:p w14:paraId="340BF1C3"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12.35</w:t>
            </w:r>
          </w:p>
        </w:tc>
        <w:tc>
          <w:tcPr>
            <w:tcW w:w="420" w:type="pct"/>
            <w:tcBorders>
              <w:top w:val="thinThickSmallGap" w:sz="24" w:space="0" w:color="auto"/>
              <w:bottom w:val="double" w:sz="4" w:space="0" w:color="auto"/>
            </w:tcBorders>
            <w:shd w:val="clear" w:color="auto" w:fill="auto"/>
          </w:tcPr>
          <w:p w14:paraId="49468395"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0.000</w:t>
            </w:r>
          </w:p>
        </w:tc>
        <w:tc>
          <w:tcPr>
            <w:tcW w:w="405" w:type="pct"/>
            <w:tcBorders>
              <w:top w:val="thinThickSmallGap" w:sz="24" w:space="0" w:color="auto"/>
              <w:bottom w:val="double" w:sz="4" w:space="0" w:color="auto"/>
            </w:tcBorders>
            <w:shd w:val="clear" w:color="auto" w:fill="auto"/>
          </w:tcPr>
          <w:p w14:paraId="3132B862"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Moral</w:t>
            </w:r>
          </w:p>
        </w:tc>
      </w:tr>
      <w:tr w:rsidR="007C2082" w:rsidRPr="007C2082" w14:paraId="3D4622EA" w14:textId="77777777" w:rsidTr="004E58FA">
        <w:trPr>
          <w:trHeight w:val="651"/>
          <w:jc w:val="center"/>
        </w:trPr>
        <w:tc>
          <w:tcPr>
            <w:tcW w:w="262" w:type="pct"/>
            <w:tcBorders>
              <w:top w:val="thinThickSmallGap" w:sz="24" w:space="0" w:color="auto"/>
              <w:bottom w:val="thinThickSmallGap" w:sz="24" w:space="0" w:color="auto"/>
            </w:tcBorders>
            <w:shd w:val="clear" w:color="auto" w:fill="EAF1DD" w:themeFill="accent3" w:themeFillTint="33"/>
            <w:vAlign w:val="center"/>
          </w:tcPr>
          <w:p w14:paraId="60EECDF6"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3</w:t>
            </w:r>
          </w:p>
        </w:tc>
        <w:tc>
          <w:tcPr>
            <w:tcW w:w="828" w:type="pct"/>
            <w:tcBorders>
              <w:top w:val="thinThickSmallGap" w:sz="24" w:space="0" w:color="auto"/>
              <w:bottom w:val="thinThickSmallGap" w:sz="24" w:space="0" w:color="auto"/>
            </w:tcBorders>
            <w:shd w:val="clear" w:color="auto" w:fill="auto"/>
            <w:vAlign w:val="center"/>
          </w:tcPr>
          <w:p w14:paraId="44603262"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Flagpole test</w:t>
            </w:r>
          </w:p>
        </w:tc>
        <w:tc>
          <w:tcPr>
            <w:tcW w:w="368" w:type="pct"/>
            <w:tcBorders>
              <w:top w:val="thinThickSmallGap" w:sz="24" w:space="0" w:color="auto"/>
              <w:bottom w:val="thinThickSmallGap" w:sz="24" w:space="0" w:color="auto"/>
            </w:tcBorders>
            <w:shd w:val="clear" w:color="auto" w:fill="auto"/>
            <w:vAlign w:val="center"/>
          </w:tcPr>
          <w:p w14:paraId="3979A62E" w14:textId="77777777" w:rsidR="007C2082" w:rsidRPr="007C2082" w:rsidRDefault="007C2082" w:rsidP="007C2082">
            <w:pPr>
              <w:bidi w:val="0"/>
              <w:jc w:val="center"/>
              <w:rPr>
                <w:rFonts w:asciiTheme="majorBidi" w:eastAsia="Times New Roman" w:hAnsiTheme="majorBidi" w:cstheme="majorBidi"/>
                <w:b/>
                <w:bCs/>
                <w:color w:val="000000"/>
                <w:sz w:val="18"/>
                <w:szCs w:val="18"/>
                <w:rtl/>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D/S</w:t>
            </w:r>
          </w:p>
        </w:tc>
        <w:tc>
          <w:tcPr>
            <w:tcW w:w="420" w:type="pct"/>
            <w:tcBorders>
              <w:top w:val="thinThickSmallGap" w:sz="24" w:space="0" w:color="auto"/>
              <w:bottom w:val="thinThickSmallGap" w:sz="24" w:space="0" w:color="auto"/>
            </w:tcBorders>
            <w:shd w:val="clear" w:color="auto" w:fill="auto"/>
          </w:tcPr>
          <w:p w14:paraId="0AE8FE9E"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2.99</w:t>
            </w:r>
          </w:p>
        </w:tc>
        <w:tc>
          <w:tcPr>
            <w:tcW w:w="351" w:type="pct"/>
            <w:tcBorders>
              <w:top w:val="thinThickSmallGap" w:sz="24" w:space="0" w:color="auto"/>
              <w:bottom w:val="thinThickSmallGap" w:sz="24" w:space="0" w:color="auto"/>
            </w:tcBorders>
            <w:shd w:val="clear" w:color="auto" w:fill="auto"/>
          </w:tcPr>
          <w:p w14:paraId="277CA6F3"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2.38</w:t>
            </w:r>
          </w:p>
        </w:tc>
        <w:tc>
          <w:tcPr>
            <w:tcW w:w="420" w:type="pct"/>
            <w:tcBorders>
              <w:top w:val="thinThickSmallGap" w:sz="24" w:space="0" w:color="auto"/>
              <w:bottom w:val="thinThickSmallGap" w:sz="24" w:space="0" w:color="auto"/>
            </w:tcBorders>
            <w:shd w:val="clear" w:color="auto" w:fill="auto"/>
          </w:tcPr>
          <w:p w14:paraId="741D90EA"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8.67</w:t>
            </w:r>
          </w:p>
        </w:tc>
        <w:tc>
          <w:tcPr>
            <w:tcW w:w="351" w:type="pct"/>
            <w:tcBorders>
              <w:top w:val="thinThickSmallGap" w:sz="24" w:space="0" w:color="auto"/>
              <w:bottom w:val="thinThickSmallGap" w:sz="24" w:space="0" w:color="auto"/>
            </w:tcBorders>
            <w:shd w:val="clear" w:color="auto" w:fill="auto"/>
          </w:tcPr>
          <w:p w14:paraId="2D4D5CA4"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14:textFill>
                  <w14:solidFill>
                    <w14:srgbClr w14:val="000000">
                      <w14:alpha w14:val="1000"/>
                    </w14:srgbClr>
                  </w14:solidFill>
                </w14:textFill>
              </w:rPr>
            </w:pPr>
            <w:r w:rsidRPr="007C2082">
              <w:rPr>
                <w:rFonts w:asciiTheme="majorBidi" w:eastAsia="Times New Roman" w:hAnsiTheme="majorBidi" w:cstheme="majorBidi"/>
                <w:b/>
                <w:bCs/>
                <w:color w:val="000000"/>
                <w:sz w:val="18"/>
                <w:szCs w:val="18"/>
                <w14:textFill>
                  <w14:solidFill>
                    <w14:srgbClr w14:val="000000">
                      <w14:alpha w14:val="1000"/>
                    </w14:srgbClr>
                  </w14:solidFill>
                </w14:textFill>
              </w:rPr>
              <w:t>2.14</w:t>
            </w:r>
          </w:p>
        </w:tc>
        <w:tc>
          <w:tcPr>
            <w:tcW w:w="351" w:type="pct"/>
            <w:tcBorders>
              <w:top w:val="thinThickSmallGap" w:sz="24" w:space="0" w:color="auto"/>
              <w:bottom w:val="thinThickSmallGap" w:sz="24" w:space="0" w:color="auto"/>
            </w:tcBorders>
            <w:shd w:val="clear" w:color="auto" w:fill="auto"/>
          </w:tcPr>
          <w:p w14:paraId="0BE7CE55" w14:textId="77777777" w:rsidR="007C2082" w:rsidRPr="007C2082" w:rsidRDefault="007C2082" w:rsidP="007C2082">
            <w:pPr>
              <w:bidi w:val="0"/>
              <w:jc w:val="center"/>
              <w:rPr>
                <w:rFonts w:asciiTheme="majorBidi" w:eastAsia="Times New Roman" w:hAnsiTheme="majorBidi" w:cstheme="majorBidi"/>
                <w:b/>
                <w:bCs/>
                <w:color w:val="000000"/>
                <w:sz w:val="18"/>
                <w:szCs w:val="1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5.68</w:t>
            </w:r>
          </w:p>
        </w:tc>
        <w:tc>
          <w:tcPr>
            <w:tcW w:w="351" w:type="pct"/>
            <w:tcBorders>
              <w:top w:val="thinThickSmallGap" w:sz="24" w:space="0" w:color="auto"/>
              <w:bottom w:val="thinThickSmallGap" w:sz="24" w:space="0" w:color="auto"/>
            </w:tcBorders>
            <w:shd w:val="clear" w:color="auto" w:fill="auto"/>
          </w:tcPr>
          <w:p w14:paraId="56E342AF" w14:textId="77777777" w:rsidR="007C2082" w:rsidRPr="007C2082" w:rsidRDefault="007C2082" w:rsidP="007C2082">
            <w:pPr>
              <w:bidi w:val="0"/>
              <w:jc w:val="center"/>
              <w:rPr>
                <w:rFonts w:asciiTheme="majorBidi" w:eastAsia="Times New Roman" w:hAnsiTheme="majorBidi" w:cstheme="majorBidi"/>
                <w:b/>
                <w:bCs/>
                <w:color w:val="000000"/>
                <w:sz w:val="18"/>
                <w:szCs w:val="1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3.02</w:t>
            </w:r>
          </w:p>
        </w:tc>
        <w:tc>
          <w:tcPr>
            <w:tcW w:w="473" w:type="pct"/>
            <w:tcBorders>
              <w:top w:val="thinThickSmallGap" w:sz="24" w:space="0" w:color="auto"/>
              <w:bottom w:val="thinThickSmallGap" w:sz="24" w:space="0" w:color="auto"/>
            </w:tcBorders>
            <w:shd w:val="clear" w:color="auto" w:fill="auto"/>
          </w:tcPr>
          <w:p w14:paraId="67820911" w14:textId="77777777" w:rsidR="007C2082" w:rsidRPr="007C2082" w:rsidRDefault="007C2082" w:rsidP="007C2082">
            <w:pPr>
              <w:bidi w:val="0"/>
              <w:jc w:val="center"/>
              <w:rPr>
                <w:rFonts w:asciiTheme="majorBidi" w:eastAsia="Times New Roman" w:hAnsiTheme="majorBidi" w:cstheme="majorBidi"/>
                <w:b/>
                <w:bCs/>
                <w:color w:val="000000"/>
                <w:sz w:val="18"/>
                <w:szCs w:val="1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9.22</w:t>
            </w:r>
          </w:p>
        </w:tc>
        <w:tc>
          <w:tcPr>
            <w:tcW w:w="420" w:type="pct"/>
            <w:tcBorders>
              <w:top w:val="thinThickSmallGap" w:sz="24" w:space="0" w:color="auto"/>
              <w:bottom w:val="thinThickSmallGap" w:sz="24" w:space="0" w:color="auto"/>
            </w:tcBorders>
            <w:shd w:val="clear" w:color="auto" w:fill="auto"/>
          </w:tcPr>
          <w:p w14:paraId="02A2B4AF"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0.000</w:t>
            </w:r>
          </w:p>
        </w:tc>
        <w:tc>
          <w:tcPr>
            <w:tcW w:w="405" w:type="pct"/>
            <w:tcBorders>
              <w:top w:val="thinThickSmallGap" w:sz="24" w:space="0" w:color="auto"/>
              <w:bottom w:val="thinThickSmallGap" w:sz="24" w:space="0" w:color="auto"/>
            </w:tcBorders>
            <w:shd w:val="clear" w:color="auto" w:fill="auto"/>
          </w:tcPr>
          <w:p w14:paraId="36FA5971" w14:textId="77777777" w:rsidR="007C2082" w:rsidRPr="007C2082" w:rsidRDefault="007C2082" w:rsidP="007C2082">
            <w:pPr>
              <w:bidi w:val="0"/>
              <w:spacing w:after="0" w:line="240" w:lineRule="auto"/>
              <w:jc w:val="center"/>
              <w:rPr>
                <w:rFonts w:asciiTheme="majorBidi" w:eastAsia="Times New Roman" w:hAnsiTheme="majorBidi" w:cstheme="majorBidi"/>
                <w:b/>
                <w:bCs/>
                <w:color w:val="000000"/>
                <w:sz w:val="18"/>
                <w:szCs w:val="1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18"/>
                <w:szCs w:val="18"/>
                <w14:textFill>
                  <w14:solidFill>
                    <w14:srgbClr w14:val="000000">
                      <w14:alpha w14:val="1000"/>
                    </w14:srgbClr>
                  </w14:solidFill>
                </w14:textFill>
              </w:rPr>
              <w:t>Moral</w:t>
            </w:r>
          </w:p>
        </w:tc>
      </w:tr>
    </w:tbl>
    <w:p w14:paraId="46B633D7" w14:textId="77777777" w:rsidR="007C2082" w:rsidRPr="007C2082" w:rsidRDefault="007C2082" w:rsidP="007C2082">
      <w:pPr>
        <w:bidi w:val="0"/>
        <w:spacing w:line="240" w:lineRule="auto"/>
        <w:ind w:left="-2"/>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3 - 2 Discuss the results of the tests of entrepreneurship work for the research sample.</w:t>
      </w:r>
    </w:p>
    <w:p w14:paraId="56EF87DC"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Table (1) shows that the values of the arithmetic media of the pre-test of the experimental group in the work of leadership is completely different from the post-test, as it was found that the value of ( t ) calculated in the research variables is </w:t>
      </w:r>
      <w:r w:rsidRPr="007C2082">
        <w:rPr>
          <w:rFonts w:asciiTheme="majorBidi" w:eastAsia="Times New Roman" w:hAnsiTheme="majorBidi" w:cstheme="majorBidi"/>
          <w:b/>
          <w:color w:val="000000"/>
          <w:sz w:val="28"/>
          <w:szCs w:val="28"/>
          <w14:textFill>
            <w14:solidFill>
              <w14:srgbClr w14:val="000000">
                <w14:alpha w14:val="1000"/>
              </w14:srgbClr>
            </w14:solidFill>
          </w14:textFill>
        </w:rPr>
        <w:t>(12.65, 12.35, 9.22)</w:t>
      </w: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respectively, and since the value of the error rate of the research variables as a whole is smaller than the level of significance ( 0.05 ), this means that there are significant differences between the pre- and post-tests and in favor of the post-test.</w:t>
      </w:r>
    </w:p>
    <w:p w14:paraId="3E3BEB13"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The researcher attributes the reasons for these significant differences </w:t>
      </w: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in favor of post-tests to the use of the Web Coast strategy of cognitive trips prepared by the researcher that have been prepared, implemented and applied to their own scientific foundations, as we find that the impact of the cognitive trips strategy was effective in learning events and then helped to show clear progress in the level of learning scouting skills, as following the scientific and logical steps in planning and implementation on which the educational curricula are built inevitably leads to learning events, as The researcher attributes the reasons for these differences to other factors that overlapped in the learning process, including following the principle of gradation in learning skills through gradation in giving exercises from simple to complex after explaining and presenting them by the scout leader in addition to continuous learning on the skill and providing the guide with feedback, all these factors combined helped to increase the motivation of the guides and thus led to positive effects in the learning process, as he points out (Qasim </w:t>
      </w:r>
      <w:proofErr w:type="spellStart"/>
      <w:r w:rsidRPr="007C2082">
        <w:rPr>
          <w:rFonts w:asciiTheme="majorBidi" w:eastAsia="Times New Roman" w:hAnsiTheme="majorBidi" w:cstheme="majorBidi"/>
          <w:color w:val="000000"/>
          <w:sz w:val="28"/>
          <w:szCs w:val="28"/>
          <w14:textFill>
            <w14:solidFill>
              <w14:srgbClr w14:val="000000">
                <w14:alpha w14:val="1000"/>
              </w14:srgbClr>
            </w14:solidFill>
          </w14:textFill>
        </w:rPr>
        <w:t>Lazam</w:t>
      </w:r>
      <w:proofErr w:type="spellEnd"/>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2005:  60) to "The diversity and renewal in the use of methods of teaching physical education are the most appropriate in creating an atmosphere of suspense, excitement and fun for the learner and then achieve learning and rapid acquisition of movements and sports events." </w:t>
      </w:r>
      <w:bookmarkStart w:id="1" w:name="_Hlk132151482"/>
      <w:bookmarkEnd w:id="1"/>
    </w:p>
    <w:p w14:paraId="1BB5FDD0"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Jemez  (12010: 28) points out that the knowledge journey strategy via the web is a document prepared by the scout leader to help the guides in the process of navigating and searching for information on a specific topic via the web, in addition to making the guides know clearly what they are looking for through the tasks assigned to them in this strategy and thus helping the guides and supporting them to complete their work in an elaborate and fast manner. </w:t>
      </w:r>
    </w:p>
    <w:p w14:paraId="2FD6DA19"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lastRenderedPageBreak/>
        <w:t>He also mentions (Mohamed Saadat, 2022: 60) The strategy of the knowledge journey through the web employs modern teaching methods based on the use of technology, as the guide becomes the focus of the teaching and learning process, which is the focus of educational activity, thus creating active and effective learning, and more accurate than traditional education based on preserving and retrieving information.</w:t>
      </w:r>
    </w:p>
    <w:p w14:paraId="6079BA23"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  (Al-</w:t>
      </w:r>
      <w:proofErr w:type="spellStart"/>
      <w:r w:rsidRPr="007C2082">
        <w:rPr>
          <w:rFonts w:asciiTheme="majorBidi" w:eastAsia="Times New Roman" w:hAnsiTheme="majorBidi" w:cstheme="majorBidi"/>
          <w:color w:val="000000"/>
          <w:sz w:val="28"/>
          <w:szCs w:val="28"/>
          <w14:textFill>
            <w14:solidFill>
              <w14:srgbClr w14:val="000000">
                <w14:alpha w14:val="1000"/>
              </w14:srgbClr>
            </w14:solidFill>
          </w14:textFill>
        </w:rPr>
        <w:t>Lami</w:t>
      </w:r>
      <w:proofErr w:type="spellEnd"/>
      <w:r w:rsidRPr="007C2082">
        <w:rPr>
          <w:rFonts w:asciiTheme="majorBidi" w:eastAsia="Times New Roman" w:hAnsiTheme="majorBidi" w:cstheme="majorBidi"/>
          <w:color w:val="000000"/>
          <w:sz w:val="28"/>
          <w:szCs w:val="28"/>
          <w14:textFill>
            <w14:solidFill>
              <w14:srgbClr w14:val="000000">
                <w14:alpha w14:val="1000"/>
              </w14:srgbClr>
            </w14:solidFill>
          </w14:textFill>
        </w:rPr>
        <w:t>, 2018, 68) Following the proper method of learning through explanation and presentation and providing the mentors with feedback and others, increases the motivation of the counselors towards learning and urges them to perform correctly, which is achieved with desire and motivation, and the importance of feedback lies in learning and improving the motor performance of skills, and this learning and improvement in performance is not achieved without feedback, and thus feedback is the main pillar on which learning motor and cognitive performance is based, especially in the early stages of learning.</w:t>
      </w:r>
    </w:p>
    <w:p w14:paraId="38E6AE60"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As the researcher believes that through the presentation of educational scenes of the artistic performance of the scouting skills under research and stop on the important parts of the effectiveness and repeated viewing more than once, which speeds up the learning process, and indicates that (Mustafa Abdel </w:t>
      </w:r>
      <w:proofErr w:type="spellStart"/>
      <w:r w:rsidRPr="007C2082">
        <w:rPr>
          <w:rFonts w:asciiTheme="majorBidi" w:eastAsia="Times New Roman" w:hAnsiTheme="majorBidi" w:cstheme="majorBidi"/>
          <w:color w:val="000000"/>
          <w:sz w:val="28"/>
          <w:szCs w:val="28"/>
          <w14:textFill>
            <w14:solidFill>
              <w14:srgbClr w14:val="000000">
                <w14:alpha w14:val="1000"/>
              </w14:srgbClr>
            </w14:solidFill>
          </w14:textFill>
        </w:rPr>
        <w:t>Samie</w:t>
      </w:r>
      <w:proofErr w:type="spellEnd"/>
      <w:r w:rsidRPr="007C2082">
        <w:rPr>
          <w:rFonts w:asciiTheme="majorBidi" w:eastAsia="Times New Roman" w:hAnsiTheme="majorBidi" w:cstheme="majorBidi"/>
          <w:color w:val="000000"/>
          <w:sz w:val="28"/>
          <w:szCs w:val="28"/>
          <w14:textFill>
            <w14:solidFill>
              <w14:srgbClr w14:val="000000">
                <w14:alpha w14:val="1000"/>
              </w14:srgbClr>
            </w14:solidFill>
          </w14:textFill>
        </w:rPr>
        <w:t>, 2001, 131) in that "repeated viewing and different speeds and diversity of learning sources add vitality and a new dimension to the learning process and move the student from the atmosphere of traditional learning to a state of suspense and attraction towards learning."</w:t>
      </w:r>
    </w:p>
    <w:p w14:paraId="04BC74AB" w14:textId="77777777" w:rsidR="007C2082" w:rsidRPr="007C2082" w:rsidRDefault="007C2082" w:rsidP="007C2082">
      <w:pPr>
        <w:bidi w:val="0"/>
        <w:spacing w:line="240" w:lineRule="auto"/>
        <w:jc w:val="both"/>
        <w:rPr>
          <w:rFonts w:asciiTheme="majorBidi" w:eastAsia="Times New Roman" w:hAnsiTheme="majorBidi" w:cstheme="majorBidi"/>
          <w:color w:val="000000"/>
          <w:sz w:val="28"/>
          <w:szCs w:val="28"/>
          <w:rtl/>
          <w14:textFill>
            <w14:solidFill>
              <w14:srgbClr w14:val="000000">
                <w14:alpha w14:val="1000"/>
              </w14:srgbClr>
            </w14:solidFill>
          </w14:textFill>
        </w:rPr>
      </w:pPr>
    </w:p>
    <w:p w14:paraId="4CD464CA" w14:textId="77777777" w:rsidR="007C2082" w:rsidRPr="007C2082" w:rsidRDefault="007C2082" w:rsidP="007C2082">
      <w:pPr>
        <w:bidi w:val="0"/>
        <w:spacing w:line="240" w:lineRule="auto"/>
        <w:rPr>
          <w:rFonts w:asciiTheme="majorBidi" w:eastAsia="Times New Roman" w:hAnsiTheme="majorBidi" w:cstheme="majorBidi"/>
          <w:b/>
          <w:bCs/>
          <w:color w:val="000000"/>
          <w:sz w:val="28"/>
          <w:szCs w:val="28"/>
          <w:rtl/>
          <w14:textFill>
            <w14:solidFill>
              <w14:srgbClr w14:val="000000">
                <w14:alpha w14:val="1000"/>
              </w14:srgbClr>
            </w14:solidFill>
          </w14:textFill>
        </w:rPr>
      </w:pPr>
      <w:r w:rsidRPr="007C2082">
        <w:rPr>
          <w:rFonts w:asciiTheme="majorBidi" w:eastAsia="Times New Roman" w:hAnsiTheme="majorBidi" w:cstheme="majorBidi"/>
          <w:b/>
          <w:bCs/>
          <w:color w:val="000000"/>
          <w:sz w:val="28"/>
          <w:szCs w:val="28"/>
          <w14:textFill>
            <w14:solidFill>
              <w14:srgbClr w14:val="000000">
                <w14:alpha w14:val="1000"/>
              </w14:srgbClr>
            </w14:solidFill>
          </w14:textFill>
        </w:rPr>
        <w:t>4. Conclusions and recommendations</w:t>
      </w:r>
    </w:p>
    <w:p w14:paraId="0B2B7AB8" w14:textId="77777777" w:rsidR="007C2082" w:rsidRPr="007C2082" w:rsidRDefault="007C2082" w:rsidP="007C2082">
      <w:pPr>
        <w:bidi w:val="0"/>
        <w:spacing w:line="240" w:lineRule="auto"/>
        <w:rPr>
          <w:rFonts w:asciiTheme="majorBidi" w:eastAsia="Times New Roman" w:hAnsiTheme="majorBidi" w:cstheme="majorBidi"/>
          <w:b/>
          <w:bCs/>
          <w:color w:val="000000"/>
          <w:sz w:val="28"/>
          <w:szCs w:val="28"/>
          <w:rtl/>
          <w14:textFill>
            <w14:solidFill>
              <w14:srgbClr w14:val="000000">
                <w14:alpha w14:val="1000"/>
              </w14:srgbClr>
            </w14:solidFill>
          </w14:textFill>
        </w:rPr>
      </w:pPr>
      <w:proofErr w:type="gramStart"/>
      <w:r w:rsidRPr="007C2082">
        <w:rPr>
          <w:rFonts w:asciiTheme="majorBidi" w:eastAsia="Times New Roman" w:hAnsiTheme="majorBidi" w:cstheme="majorBidi"/>
          <w:b/>
          <w:bCs/>
          <w:color w:val="000000"/>
          <w:sz w:val="28"/>
          <w:szCs w:val="28"/>
          <w14:textFill>
            <w14:solidFill>
              <w14:srgbClr w14:val="000000">
                <w14:alpha w14:val="1000"/>
              </w14:srgbClr>
            </w14:solidFill>
          </w14:textFill>
        </w:rPr>
        <w:t>1.4  Conclusions</w:t>
      </w:r>
      <w:proofErr w:type="gramEnd"/>
      <w:r w:rsidRPr="007C2082">
        <w:rPr>
          <w:rFonts w:asciiTheme="majorBidi" w:eastAsia="Times New Roman" w:hAnsiTheme="majorBidi" w:cstheme="majorBidi"/>
          <w:b/>
          <w:bCs/>
          <w:color w:val="000000"/>
          <w:sz w:val="28"/>
          <w:szCs w:val="28"/>
          <w14:textFill>
            <w14:solidFill>
              <w14:srgbClr w14:val="000000">
                <w14:alpha w14:val="1000"/>
              </w14:srgbClr>
            </w14:solidFill>
          </w14:textFill>
        </w:rPr>
        <w:t xml:space="preserve"> </w:t>
      </w:r>
    </w:p>
    <w:p w14:paraId="1E0F9673" w14:textId="77777777" w:rsidR="007C2082" w:rsidRPr="007C2082" w:rsidRDefault="007C2082" w:rsidP="007C2082">
      <w:pPr>
        <w:numPr>
          <w:ilvl w:val="0"/>
          <w:numId w:val="66"/>
        </w:numPr>
        <w:bidi w:val="0"/>
        <w:spacing w:after="0" w:line="240" w:lineRule="auto"/>
        <w:ind w:left="424"/>
        <w:jc w:val="both"/>
        <w:rPr>
          <w:rFonts w:asciiTheme="majorBidi" w:eastAsia="Simplified Arabic" w:hAnsiTheme="majorBidi" w:cstheme="majorBidi"/>
          <w:color w:val="000000"/>
          <w:sz w:val="28"/>
          <w:szCs w:val="28"/>
          <w14:textFill>
            <w14:solidFill>
              <w14:srgbClr w14:val="000000">
                <w14:alpha w14:val="1000"/>
              </w14:srgbClr>
            </w14:solidFill>
          </w14:textFill>
        </w:rPr>
      </w:pPr>
      <w:r w:rsidRPr="007C2082">
        <w:rPr>
          <w:rFonts w:asciiTheme="majorBidi" w:eastAsia="Simplified Arabic" w:hAnsiTheme="majorBidi" w:cstheme="majorBidi"/>
          <w:color w:val="000000"/>
          <w:sz w:val="28"/>
          <w:szCs w:val="28"/>
          <w14:textFill>
            <w14:solidFill>
              <w14:srgbClr w14:val="000000">
                <w14:alpha w14:val="1000"/>
              </w14:srgbClr>
            </w14:solidFill>
          </w14:textFill>
        </w:rPr>
        <w:t>The emergence of a preference for the impact of using the Web Coast strategy of knowledge trips and their effectiveness on the approach used in learning scouting skills (entrepreneurial work).</w:t>
      </w:r>
    </w:p>
    <w:p w14:paraId="570B76B1" w14:textId="77777777" w:rsidR="007C2082" w:rsidRPr="007C2082" w:rsidRDefault="007C2082" w:rsidP="007C2082">
      <w:pPr>
        <w:numPr>
          <w:ilvl w:val="0"/>
          <w:numId w:val="66"/>
        </w:numPr>
        <w:bidi w:val="0"/>
        <w:spacing w:after="0" w:line="240" w:lineRule="auto"/>
        <w:ind w:left="424"/>
        <w:jc w:val="both"/>
        <w:rPr>
          <w:rFonts w:asciiTheme="majorBidi" w:eastAsia="Simplified Arabic" w:hAnsiTheme="majorBidi" w:cstheme="majorBidi"/>
          <w:color w:val="000000"/>
          <w:sz w:val="28"/>
          <w:szCs w:val="28"/>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 xml:space="preserve">The WebQuest Knowledge Journeys strategy is an enjoyable educational journey around the world online, which encourages students to learn for themselves in an interesting and fun way regardless of time limits. </w:t>
      </w:r>
    </w:p>
    <w:p w14:paraId="6DD557FD" w14:textId="77777777" w:rsidR="007C2082" w:rsidRPr="007C2082" w:rsidRDefault="007C2082" w:rsidP="007C2082">
      <w:pPr>
        <w:numPr>
          <w:ilvl w:val="0"/>
          <w:numId w:val="66"/>
        </w:numPr>
        <w:bidi w:val="0"/>
        <w:spacing w:line="240" w:lineRule="auto"/>
        <w:ind w:left="424"/>
        <w:contextualSpacing/>
        <w:jc w:val="both"/>
        <w:rPr>
          <w:rFonts w:asciiTheme="majorBidi" w:eastAsia="Simplified Arabic" w:hAnsiTheme="majorBidi" w:cstheme="majorBidi"/>
          <w:color w:val="000000"/>
          <w:sz w:val="28"/>
          <w:szCs w:val="28"/>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The Web Quest Knowledge Journeys strategy helps the mentor to search, investigate and think in order to help her acquire knowledge and skill in a fun, interesting and active atmosphere.</w:t>
      </w:r>
    </w:p>
    <w:p w14:paraId="2C9D7022" w14:textId="77777777" w:rsidR="007C2082" w:rsidRPr="007C2082" w:rsidRDefault="007C2082" w:rsidP="007C2082">
      <w:pPr>
        <w:numPr>
          <w:ilvl w:val="0"/>
          <w:numId w:val="66"/>
        </w:numPr>
        <w:shd w:val="clear" w:color="auto" w:fill="FFFFFF"/>
        <w:bidi w:val="0"/>
        <w:spacing w:after="60" w:line="240" w:lineRule="auto"/>
        <w:ind w:left="282"/>
        <w:contextualSpacing/>
        <w:rPr>
          <w:rFonts w:asciiTheme="majorBidi" w:eastAsia="Times New Roman" w:hAnsiTheme="majorBidi" w:cstheme="majorBidi"/>
          <w:color w:val="000000"/>
          <w:sz w:val="28"/>
          <w:szCs w:val="28"/>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It is considered a constructivist educational pattern, because it revolves around the learner model, and encourages teamwork and the exchange of opinions and ideas among students.</w:t>
      </w:r>
    </w:p>
    <w:p w14:paraId="2EE39F7F" w14:textId="77777777" w:rsidR="007C2082" w:rsidRPr="007C2082" w:rsidRDefault="007C2082" w:rsidP="007C2082">
      <w:pPr>
        <w:numPr>
          <w:ilvl w:val="0"/>
          <w:numId w:val="66"/>
        </w:numPr>
        <w:shd w:val="clear" w:color="auto" w:fill="FFFFFF"/>
        <w:bidi w:val="0"/>
        <w:spacing w:after="60" w:line="240" w:lineRule="auto"/>
        <w:ind w:left="282"/>
        <w:contextualSpacing/>
        <w:rPr>
          <w:rFonts w:asciiTheme="majorBidi" w:eastAsia="Times New Roman" w:hAnsiTheme="majorBidi" w:cstheme="majorBidi"/>
          <w:color w:val="000000"/>
          <w:sz w:val="28"/>
          <w:szCs w:val="28"/>
          <w14:textFill>
            <w14:solidFill>
              <w14:srgbClr w14:val="000000">
                <w14:alpha w14:val="1000"/>
              </w14:srgbClr>
            </w14:solidFill>
          </w14:textFill>
        </w:rPr>
      </w:pPr>
      <w:r w:rsidRPr="007C2082">
        <w:rPr>
          <w:rFonts w:asciiTheme="majorBidi" w:eastAsia="Times New Roman" w:hAnsiTheme="majorBidi" w:cstheme="majorBidi"/>
          <w:color w:val="000000"/>
          <w:sz w:val="28"/>
          <w:szCs w:val="28"/>
          <w14:textFill>
            <w14:solidFill>
              <w14:srgbClr w14:val="000000">
                <w14:alpha w14:val="1000"/>
              </w14:srgbClr>
            </w14:solidFill>
          </w14:textFill>
        </w:rPr>
        <w:t>The WebQuest Knowledge Journey strategy is a way to enhance the efficient and high-quality handling of information sources.</w:t>
      </w:r>
    </w:p>
    <w:p w14:paraId="6D6A8820" w14:textId="77777777" w:rsidR="007C2082" w:rsidRPr="007C2082" w:rsidRDefault="007C2082" w:rsidP="007C2082">
      <w:pPr>
        <w:bidi w:val="0"/>
        <w:spacing w:line="240" w:lineRule="auto"/>
        <w:jc w:val="both"/>
        <w:rPr>
          <w:rFonts w:asciiTheme="majorBidi" w:eastAsia="Times New Roman" w:hAnsiTheme="majorBidi" w:cstheme="majorBidi"/>
          <w:b/>
          <w:bCs/>
          <w:color w:val="000000"/>
          <w:sz w:val="28"/>
          <w:szCs w:val="28"/>
          <w:rtl/>
          <w14:textFill>
            <w14:solidFill>
              <w14:srgbClr w14:val="000000">
                <w14:alpha w14:val="1000"/>
              </w14:srgbClr>
            </w14:solidFill>
          </w14:textFill>
        </w:rPr>
      </w:pPr>
      <w:r w:rsidRPr="007C2082">
        <w:rPr>
          <w:rFonts w:asciiTheme="majorBidi" w:eastAsia="Times New Roman" w:hAnsiTheme="majorBidi" w:cstheme="majorBidi"/>
          <w:b/>
          <w:bCs/>
          <w:color w:val="000000"/>
          <w:sz w:val="28"/>
          <w:szCs w:val="28"/>
          <w14:textFill>
            <w14:solidFill>
              <w14:srgbClr w14:val="000000">
                <w14:alpha w14:val="1000"/>
              </w14:srgbClr>
            </w14:solidFill>
          </w14:textFill>
        </w:rPr>
        <w:lastRenderedPageBreak/>
        <w:t>2.4 Recommendations:</w:t>
      </w:r>
    </w:p>
    <w:p w14:paraId="2AF52E49" w14:textId="77777777" w:rsidR="007C2082" w:rsidRPr="007C2082" w:rsidRDefault="007C2082" w:rsidP="007C2082">
      <w:pPr>
        <w:numPr>
          <w:ilvl w:val="0"/>
          <w:numId w:val="67"/>
        </w:numPr>
        <w:bidi w:val="0"/>
        <w:spacing w:after="0" w:line="240" w:lineRule="auto"/>
        <w:ind w:left="282"/>
        <w:jc w:val="both"/>
        <w:rPr>
          <w:rFonts w:asciiTheme="majorBidi" w:eastAsia="Simplified Arabic" w:hAnsiTheme="majorBidi" w:cstheme="majorBidi"/>
          <w:color w:val="000000"/>
          <w:sz w:val="28"/>
          <w:szCs w:val="28"/>
          <w14:textFill>
            <w14:solidFill>
              <w14:srgbClr w14:val="000000">
                <w14:alpha w14:val="1000"/>
              </w14:srgbClr>
            </w14:solidFill>
          </w14:textFill>
        </w:rPr>
      </w:pPr>
      <w:r w:rsidRPr="007C2082">
        <w:rPr>
          <w:rFonts w:asciiTheme="majorBidi" w:eastAsia="Simplified Arabic" w:hAnsiTheme="majorBidi" w:cstheme="majorBidi"/>
          <w:color w:val="000000"/>
          <w:sz w:val="28"/>
          <w:szCs w:val="28"/>
          <w14:textFill>
            <w14:solidFill>
              <w14:srgbClr w14:val="000000">
                <w14:alpha w14:val="1000"/>
              </w14:srgbClr>
            </w14:solidFill>
          </w14:textFill>
        </w:rPr>
        <w:t>Emphasizing the use of the strategy of knowledge journeys in education as it is more influential and at various stages of learning and is an essential part of the content of the curriculum.</w:t>
      </w:r>
    </w:p>
    <w:p w14:paraId="1AFD6756" w14:textId="77777777" w:rsidR="007C2082" w:rsidRPr="007C2082" w:rsidRDefault="007C2082" w:rsidP="007C2082">
      <w:pPr>
        <w:numPr>
          <w:ilvl w:val="0"/>
          <w:numId w:val="67"/>
        </w:numPr>
        <w:bidi w:val="0"/>
        <w:spacing w:after="0" w:line="240" w:lineRule="auto"/>
        <w:ind w:left="282"/>
        <w:jc w:val="both"/>
        <w:rPr>
          <w:rFonts w:asciiTheme="majorBidi" w:eastAsia="Simplified Arabic" w:hAnsiTheme="majorBidi" w:cstheme="majorBidi"/>
          <w:color w:val="000000"/>
          <w:sz w:val="28"/>
          <w:szCs w:val="28"/>
          <w14:textFill>
            <w14:solidFill>
              <w14:srgbClr w14:val="000000">
                <w14:alpha w14:val="1000"/>
              </w14:srgbClr>
            </w14:solidFill>
          </w14:textFill>
        </w:rPr>
      </w:pPr>
      <w:r w:rsidRPr="007C2082">
        <w:rPr>
          <w:rFonts w:asciiTheme="majorBidi" w:eastAsia="Simplified Arabic" w:hAnsiTheme="majorBidi" w:cstheme="majorBidi"/>
          <w:color w:val="000000"/>
          <w:sz w:val="28"/>
          <w:szCs w:val="28"/>
          <w14:textFill>
            <w14:solidFill>
              <w14:srgbClr w14:val="000000">
                <w14:alpha w14:val="1000"/>
              </w14:srgbClr>
            </w14:solidFill>
          </w14:textFill>
        </w:rPr>
        <w:t xml:space="preserve">The need to use the strategy of cognitive trips in mental abilities and learn other scouting skills. </w:t>
      </w:r>
    </w:p>
    <w:p w14:paraId="5DC3781D" w14:textId="77777777" w:rsidR="007C2082" w:rsidRDefault="007C2082" w:rsidP="007C2082">
      <w:pPr>
        <w:numPr>
          <w:ilvl w:val="0"/>
          <w:numId w:val="67"/>
        </w:numPr>
        <w:bidi w:val="0"/>
        <w:spacing w:after="0" w:line="240" w:lineRule="auto"/>
        <w:ind w:left="282"/>
        <w:jc w:val="both"/>
        <w:rPr>
          <w:rFonts w:asciiTheme="majorBidi" w:eastAsia="Simplified Arabic" w:hAnsiTheme="majorBidi" w:cstheme="majorBidi"/>
          <w:b/>
          <w:bCs/>
          <w:color w:val="000000"/>
          <w:sz w:val="28"/>
          <w:szCs w:val="28"/>
          <w14:textFill>
            <w14:solidFill>
              <w14:srgbClr w14:val="000000">
                <w14:alpha w14:val="1000"/>
              </w14:srgbClr>
            </w14:solidFill>
          </w14:textFill>
        </w:rPr>
      </w:pPr>
      <w:r w:rsidRPr="007C2082">
        <w:rPr>
          <w:rFonts w:asciiTheme="majorBidi" w:eastAsia="Simplified Arabic" w:hAnsiTheme="majorBidi" w:cstheme="majorBidi"/>
          <w:color w:val="000000"/>
          <w:sz w:val="28"/>
          <w:szCs w:val="28"/>
          <w14:textFill>
            <w14:solidFill>
              <w14:srgbClr w14:val="000000">
                <w14:alpha w14:val="1000"/>
              </w14:srgbClr>
            </w14:solidFill>
          </w14:textFill>
        </w:rPr>
        <w:t xml:space="preserve">Work on conducting research or similar studies in the strategy of knowledge journeys as they are suitable for all age stages and other disciplines, taking into account the design is according to what suits the age group and type of study material. </w:t>
      </w:r>
    </w:p>
    <w:p w14:paraId="4BFEE246" w14:textId="09214E3F" w:rsidR="007C2082" w:rsidRPr="007C2082" w:rsidRDefault="007C2082" w:rsidP="007C2082">
      <w:pPr>
        <w:bidi w:val="0"/>
        <w:spacing w:after="0" w:line="240" w:lineRule="auto"/>
        <w:ind w:left="282"/>
        <w:jc w:val="both"/>
        <w:rPr>
          <w:rFonts w:asciiTheme="majorBidi" w:eastAsia="Simplified Arabic" w:hAnsiTheme="majorBidi" w:cstheme="majorBidi"/>
          <w:b/>
          <w:bCs/>
          <w:color w:val="000000"/>
          <w:sz w:val="28"/>
          <w:szCs w:val="28"/>
          <w14:textFill>
            <w14:solidFill>
              <w14:srgbClr w14:val="000000">
                <w14:alpha w14:val="1000"/>
              </w14:srgbClr>
            </w14:solidFill>
          </w14:textFill>
        </w:rPr>
      </w:pPr>
      <w:r w:rsidRPr="007C2082">
        <w:rPr>
          <w:rFonts w:asciiTheme="majorBidi" w:eastAsia="Simplified Arabic" w:hAnsiTheme="majorBidi" w:cstheme="majorBidi"/>
          <w:b/>
          <w:bCs/>
          <w:color w:val="000000"/>
          <w:sz w:val="28"/>
          <w:szCs w:val="28"/>
          <w14:textFill>
            <w14:solidFill>
              <w14:srgbClr w14:val="000000">
                <w14:alpha w14:val="1000"/>
              </w14:srgbClr>
            </w14:solidFill>
          </w14:textFill>
        </w:rPr>
        <w:t>References</w:t>
      </w:r>
    </w:p>
    <w:p w14:paraId="2E1DE59F" w14:textId="77777777" w:rsidR="007C2082" w:rsidRPr="007C2082" w:rsidRDefault="007C2082" w:rsidP="007C2082">
      <w:pPr>
        <w:bidi w:val="0"/>
        <w:spacing w:after="0" w:line="240" w:lineRule="auto"/>
        <w:jc w:val="both"/>
        <w:rPr>
          <w:rFonts w:asciiTheme="majorBidi" w:eastAsia="Simplified Arabic" w:hAnsiTheme="majorBidi" w:cstheme="majorBidi"/>
          <w:color w:val="000000"/>
          <w:sz w:val="28"/>
          <w:szCs w:val="28"/>
          <w14:textFill>
            <w14:solidFill>
              <w14:srgbClr w14:val="000000">
                <w14:alpha w14:val="1000"/>
              </w14:srgbClr>
            </w14:solidFill>
          </w14:textFill>
        </w:rPr>
      </w:pPr>
    </w:p>
    <w:p w14:paraId="468E4DCF" w14:textId="14FC4C2C" w:rsidR="007C2082" w:rsidRPr="007C2082" w:rsidRDefault="007C2082" w:rsidP="007C2082">
      <w:pPr>
        <w:numPr>
          <w:ilvl w:val="0"/>
          <w:numId w:val="70"/>
        </w:numPr>
        <w:bidi w:val="0"/>
        <w:spacing w:after="0" w:line="240" w:lineRule="auto"/>
        <w:ind w:left="424"/>
        <w:jc w:val="both"/>
        <w:rPr>
          <w:rFonts w:asciiTheme="majorBidi" w:eastAsiaTheme="minorEastAsia" w:hAnsiTheme="majorBidi" w:cstheme="majorBidi"/>
          <w:b/>
          <w:bCs/>
          <w:color w:val="000000"/>
          <w:sz w:val="28"/>
          <w:szCs w:val="28"/>
          <w14:textFill>
            <w14:solidFill>
              <w14:srgbClr w14:val="000000">
                <w14:alpha w14:val="1000"/>
              </w14:srgbClr>
            </w14:solidFill>
          </w14:textFill>
        </w:rPr>
      </w:pPr>
      <w:r w:rsidRPr="007C2082">
        <w:rPr>
          <w:rFonts w:asciiTheme="majorBidi" w:eastAsiaTheme="minorEastAsia" w:hAnsiTheme="majorBidi" w:cstheme="majorBidi"/>
          <w:b/>
          <w:bCs/>
          <w:color w:val="000000"/>
          <w:sz w:val="28"/>
          <w:szCs w:val="28"/>
          <w14:textFill>
            <w14:solidFill>
              <w14:srgbClr w14:val="000000">
                <w14:alpha w14:val="1000"/>
              </w14:srgbClr>
            </w14:solidFill>
          </w14:textFill>
        </w:rPr>
        <w:t xml:space="preserve">Motor </w:t>
      </w:r>
      <w:r w:rsidRPr="007C2082">
        <w:rPr>
          <w:rFonts w:asciiTheme="majorBidi" w:eastAsiaTheme="minorEastAsia" w:hAnsiTheme="majorBidi" w:cstheme="majorBidi"/>
          <w:b/>
          <w:bCs/>
          <w:color w:val="000000"/>
          <w:sz w:val="28"/>
          <w:szCs w:val="28"/>
          <w:u w:val="single"/>
          <w14:textFill>
            <w14:solidFill>
              <w14:srgbClr w14:val="000000">
                <w14:alpha w14:val="1000"/>
              </w14:srgbClr>
            </w14:solidFill>
          </w14:textFill>
        </w:rPr>
        <w:t xml:space="preserve">Learning </w:t>
      </w:r>
      <w:proofErr w:type="gramStart"/>
      <w:r w:rsidRPr="007C2082">
        <w:rPr>
          <w:rFonts w:asciiTheme="majorBidi" w:eastAsiaTheme="minorEastAsia" w:hAnsiTheme="majorBidi" w:cstheme="majorBidi"/>
          <w:b/>
          <w:bCs/>
          <w:color w:val="000000"/>
          <w:sz w:val="28"/>
          <w:szCs w:val="28"/>
          <w:u w:val="single"/>
          <w14:textFill>
            <w14:solidFill>
              <w14:srgbClr w14:val="000000">
                <w14:alpha w14:val="1000"/>
              </w14:srgbClr>
            </w14:solidFill>
          </w14:textFill>
        </w:rPr>
        <w:t>Techniques</w:t>
      </w:r>
      <w:r w:rsidRPr="007C2082">
        <w:rPr>
          <w:rFonts w:asciiTheme="majorBidi" w:eastAsiaTheme="minorEastAsia" w:hAnsiTheme="majorBidi" w:cstheme="majorBidi"/>
          <w:b/>
          <w:bCs/>
          <w:color w:val="000000"/>
          <w:sz w:val="28"/>
          <w:szCs w:val="28"/>
          <w14:textFill>
            <w14:solidFill>
              <w14:srgbClr w14:val="000000">
                <w14:alpha w14:val="1000"/>
              </w14:srgbClr>
            </w14:solidFill>
          </w14:textFill>
        </w:rPr>
        <w:t xml:space="preserve"> ,</w:t>
      </w:r>
      <w:proofErr w:type="gramEnd"/>
      <w:r w:rsidRPr="007C2082">
        <w:rPr>
          <w:rFonts w:asciiTheme="majorBidi" w:eastAsiaTheme="minorEastAsia" w:hAnsiTheme="majorBidi" w:cstheme="majorBidi"/>
          <w:b/>
          <w:bCs/>
          <w:color w:val="000000"/>
          <w:sz w:val="28"/>
          <w:szCs w:val="28"/>
          <w14:textFill>
            <w14:solidFill>
              <w14:srgbClr w14:val="000000">
                <w14:alpha w14:val="1000"/>
              </w14:srgbClr>
            </w14:solidFill>
          </w14:textFill>
        </w:rPr>
        <w:t xml:space="preserve"> 1st Edition (Baghdad, Dar Al-</w:t>
      </w:r>
      <w:proofErr w:type="spellStart"/>
      <w:r w:rsidRPr="007C2082">
        <w:rPr>
          <w:rFonts w:asciiTheme="majorBidi" w:eastAsiaTheme="minorEastAsia" w:hAnsiTheme="majorBidi" w:cstheme="majorBidi"/>
          <w:b/>
          <w:bCs/>
          <w:color w:val="000000"/>
          <w:sz w:val="28"/>
          <w:szCs w:val="28"/>
          <w14:textFill>
            <w14:solidFill>
              <w14:srgbClr w14:val="000000">
                <w14:alpha w14:val="1000"/>
              </w14:srgbClr>
            </w14:solidFill>
          </w14:textFill>
        </w:rPr>
        <w:t>Kutub</w:t>
      </w:r>
      <w:proofErr w:type="spellEnd"/>
      <w:r w:rsidRPr="007C2082">
        <w:rPr>
          <w:rFonts w:asciiTheme="majorBidi" w:eastAsiaTheme="minorEastAsia" w:hAnsiTheme="majorBidi" w:cstheme="majorBidi"/>
          <w:b/>
          <w:bCs/>
          <w:color w:val="000000"/>
          <w:sz w:val="28"/>
          <w:szCs w:val="28"/>
          <w14:textFill>
            <w14:solidFill>
              <w14:srgbClr w14:val="000000">
                <w14:alpha w14:val="1000"/>
              </w14:srgbClr>
            </w14:solidFill>
          </w14:textFill>
        </w:rPr>
        <w:t xml:space="preserve"> and Documents, 2018), </w:t>
      </w:r>
    </w:p>
    <w:p w14:paraId="5C4BDACF" w14:textId="77777777" w:rsidR="007C2082" w:rsidRPr="007C2082" w:rsidRDefault="007C2082" w:rsidP="007C2082">
      <w:pPr>
        <w:numPr>
          <w:ilvl w:val="0"/>
          <w:numId w:val="70"/>
        </w:numPr>
        <w:bidi w:val="0"/>
        <w:spacing w:line="240" w:lineRule="auto"/>
        <w:ind w:left="424"/>
        <w:contextualSpacing/>
        <w:jc w:val="both"/>
        <w:rPr>
          <w:rFonts w:asciiTheme="majorBidi" w:eastAsia="Times New Roman" w:hAnsiTheme="majorBidi" w:cstheme="majorBidi"/>
          <w:b/>
          <w:bCs/>
          <w:color w:val="000000"/>
          <w:sz w:val="28"/>
          <w:szCs w:val="28"/>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The effect of educational units according to the numbered heads strategy on attention, perception and learning some scouting skills for students (PhD thesis, </w:t>
      </w:r>
      <w:proofErr w:type="spellStart"/>
      <w:r w:rsidRPr="007C2082">
        <w:rPr>
          <w:rFonts w:asciiTheme="majorBidi" w:eastAsia="Times New Roman" w:hAnsiTheme="majorBidi" w:cstheme="majorBidi"/>
          <w:b/>
          <w:color w:val="000000"/>
          <w:sz w:val="28"/>
          <w:szCs w:val="28"/>
          <w14:textFill>
            <w14:solidFill>
              <w14:srgbClr w14:val="000000">
                <w14:alpha w14:val="1000"/>
              </w14:srgbClr>
            </w14:solidFill>
          </w14:textFill>
        </w:rPr>
        <w:t>Diyala</w:t>
      </w:r>
      <w:proofErr w:type="spellEnd"/>
      <w:r w:rsidRPr="007C2082">
        <w:rPr>
          <w:rFonts w:asciiTheme="majorBidi" w:eastAsia="Times New Roman" w:hAnsiTheme="majorBidi" w:cstheme="majorBidi"/>
          <w:b/>
          <w:color w:val="000000"/>
          <w:sz w:val="28"/>
          <w:szCs w:val="28"/>
          <w14:textFill>
            <w14:solidFill>
              <w14:srgbClr w14:val="000000">
                <w14:alpha w14:val="1000"/>
              </w14:srgbClr>
            </w14:solidFill>
          </w14:textFill>
        </w:rPr>
        <w:t xml:space="preserve"> University - College of Basic Education)</w:t>
      </w:r>
    </w:p>
    <w:p w14:paraId="65162485" w14:textId="77777777" w:rsidR="007C2082" w:rsidRPr="007C2082" w:rsidRDefault="007C2082" w:rsidP="007C2082">
      <w:pPr>
        <w:numPr>
          <w:ilvl w:val="0"/>
          <w:numId w:val="70"/>
        </w:numPr>
        <w:bidi w:val="0"/>
        <w:spacing w:line="240" w:lineRule="auto"/>
        <w:ind w:left="424"/>
        <w:contextualSpacing/>
        <w:jc w:val="both"/>
        <w:rPr>
          <w:rFonts w:asciiTheme="majorBidi" w:eastAsia="Times New Roman" w:hAnsiTheme="majorBidi" w:cstheme="majorBidi"/>
          <w:b/>
          <w:bCs/>
          <w:color w:val="000000"/>
          <w:sz w:val="28"/>
          <w:szCs w:val="28"/>
          <w14:textFill>
            <w14:solidFill>
              <w14:srgbClr w14:val="000000">
                <w14:alpha w14:val="1000"/>
              </w14:srgbClr>
            </w14:solidFill>
          </w14:textFill>
        </w:rPr>
      </w:pPr>
      <w:r w:rsidRPr="007C2082">
        <w:rPr>
          <w:rFonts w:asciiTheme="majorBidi" w:eastAsia="Times New Roman" w:hAnsiTheme="majorBidi" w:cstheme="majorBidi"/>
          <w:b/>
          <w:bCs/>
          <w:color w:val="000000"/>
          <w:sz w:val="28"/>
          <w:szCs w:val="28"/>
          <w14:textFill>
            <w14:solidFill>
              <w14:srgbClr w14:val="000000">
                <w14:alpha w14:val="1000"/>
              </w14:srgbClr>
            </w14:solidFill>
          </w14:textFill>
        </w:rPr>
        <w:t xml:space="preserve">Tests </w:t>
      </w:r>
      <w:r w:rsidRPr="007C2082">
        <w:rPr>
          <w:rFonts w:asciiTheme="majorBidi" w:eastAsia="Times New Roman" w:hAnsiTheme="majorBidi" w:cstheme="majorBidi"/>
          <w:b/>
          <w:bCs/>
          <w:color w:val="000000"/>
          <w:sz w:val="28"/>
          <w:szCs w:val="28"/>
          <w:u w:val="single"/>
          <w14:textFill>
            <w14:solidFill>
              <w14:srgbClr w14:val="000000">
                <w14:alpha w14:val="1000"/>
              </w14:srgbClr>
            </w14:solidFill>
          </w14:textFill>
        </w:rPr>
        <w:t xml:space="preserve">and Measurement Statistics in the Mathematical </w:t>
      </w:r>
      <w:proofErr w:type="gramStart"/>
      <w:r w:rsidRPr="007C2082">
        <w:rPr>
          <w:rFonts w:asciiTheme="majorBidi" w:eastAsia="Times New Roman" w:hAnsiTheme="majorBidi" w:cstheme="majorBidi"/>
          <w:b/>
          <w:bCs/>
          <w:color w:val="000000"/>
          <w:sz w:val="28"/>
          <w:szCs w:val="28"/>
          <w:u w:val="single"/>
          <w14:textFill>
            <w14:solidFill>
              <w14:srgbClr w14:val="000000">
                <w14:alpha w14:val="1000"/>
              </w14:srgbClr>
            </w14:solidFill>
          </w14:textFill>
        </w:rPr>
        <w:t>Field</w:t>
      </w:r>
      <w:r w:rsidRPr="007C2082">
        <w:rPr>
          <w:rFonts w:asciiTheme="majorBidi" w:eastAsia="Times New Roman" w:hAnsiTheme="majorBidi" w:cstheme="majorBidi"/>
          <w:b/>
          <w:bCs/>
          <w:color w:val="000000"/>
          <w:sz w:val="28"/>
          <w:szCs w:val="28"/>
          <w14:textFill>
            <w14:solidFill>
              <w14:srgbClr w14:val="000000">
                <w14:alpha w14:val="1000"/>
              </w14:srgbClr>
            </w14:solidFill>
          </w14:textFill>
        </w:rPr>
        <w:t xml:space="preserve"> :</w:t>
      </w:r>
      <w:proofErr w:type="gramEnd"/>
      <w:r w:rsidRPr="007C2082">
        <w:rPr>
          <w:rFonts w:asciiTheme="majorBidi" w:eastAsia="Times New Roman" w:hAnsiTheme="majorBidi" w:cstheme="majorBidi"/>
          <w:b/>
          <w:bCs/>
          <w:color w:val="000000"/>
          <w:sz w:val="28"/>
          <w:szCs w:val="28"/>
          <w14:textFill>
            <w14:solidFill>
              <w14:srgbClr w14:val="000000">
                <w14:alpha w14:val="1000"/>
              </w14:srgbClr>
            </w14:solidFill>
          </w14:textFill>
        </w:rPr>
        <w:t xml:space="preserve"> (2004) </w:t>
      </w:r>
    </w:p>
    <w:p w14:paraId="1D83DCAF" w14:textId="77777777" w:rsidR="007C2082" w:rsidRPr="007C2082" w:rsidRDefault="007C2082" w:rsidP="007C2082">
      <w:pPr>
        <w:numPr>
          <w:ilvl w:val="0"/>
          <w:numId w:val="70"/>
        </w:numPr>
        <w:bidi w:val="0"/>
        <w:spacing w:line="240" w:lineRule="auto"/>
        <w:ind w:left="424"/>
        <w:contextualSpacing/>
        <w:jc w:val="both"/>
        <w:rPr>
          <w:rFonts w:asciiTheme="majorBidi" w:eastAsia="Times New Roman" w:hAnsiTheme="majorBidi" w:cstheme="majorBidi"/>
          <w:b/>
          <w:bCs/>
          <w:color w:val="000000"/>
          <w:sz w:val="28"/>
          <w:szCs w:val="28"/>
          <w:rtl/>
          <w:lang w:bidi="ar-IQ"/>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u w:color="000000"/>
          <w14:textOutline w14:w="0" w14:cap="flat" w14:cmpd="sng" w14:algn="ctr">
            <w14:noFill/>
            <w14:prstDash w14:val="solid"/>
            <w14:bevel/>
          </w14:textOutline>
          <w14:textFill>
            <w14:solidFill>
              <w14:srgbClr w14:val="000000">
                <w14:alpha w14:val="1000"/>
              </w14:srgbClr>
            </w14:solidFill>
          </w14:textFill>
        </w:rPr>
        <w:t xml:space="preserve">Topics </w:t>
      </w:r>
      <w:r w:rsidRPr="007C2082">
        <w:rPr>
          <w:rFonts w:asciiTheme="majorBidi" w:eastAsia="Times New Roman" w:hAnsiTheme="majorBidi" w:cstheme="majorBidi"/>
          <w:b/>
          <w:color w:val="000000"/>
          <w:sz w:val="28"/>
          <w:szCs w:val="28"/>
          <w:u w:val="single" w:color="000000"/>
          <w14:textOutline w14:w="0" w14:cap="flat" w14:cmpd="sng" w14:algn="ctr">
            <w14:noFill/>
            <w14:prstDash w14:val="solid"/>
            <w14:bevel/>
          </w14:textOutline>
          <w14:textFill>
            <w14:solidFill>
              <w14:srgbClr w14:val="000000">
                <w14:alpha w14:val="1000"/>
              </w14:srgbClr>
            </w14:solidFill>
          </w14:textFill>
        </w:rPr>
        <w:t>in Kinetic Education</w:t>
      </w:r>
      <w:r w:rsidRPr="007C2082">
        <w:rPr>
          <w:rFonts w:asciiTheme="majorBidi" w:eastAsia="Times New Roman" w:hAnsiTheme="majorBidi" w:cstheme="majorBidi"/>
          <w:b/>
          <w:color w:val="000000"/>
          <w:sz w:val="28"/>
          <w:szCs w:val="28"/>
          <w:u w:color="000000"/>
          <w14:textOutline w14:w="0" w14:cap="flat" w14:cmpd="sng" w14:algn="ctr">
            <w14:noFill/>
            <w14:prstDash w14:val="solid"/>
            <w14:bevel/>
          </w14:textOutline>
          <w14:textFill>
            <w14:solidFill>
              <w14:srgbClr w14:val="000000">
                <w14:alpha w14:val="1000"/>
              </w14:srgbClr>
            </w14:solidFill>
          </w14:textFill>
        </w:rPr>
        <w:t>, (Baghdad, University of Baghdad, College of Physical Education, 2005)</w:t>
      </w:r>
    </w:p>
    <w:p w14:paraId="66B5DB4C" w14:textId="77777777" w:rsidR="007C2082" w:rsidRPr="007C2082" w:rsidRDefault="007C2082" w:rsidP="007C2082">
      <w:pPr>
        <w:numPr>
          <w:ilvl w:val="0"/>
          <w:numId w:val="70"/>
        </w:numPr>
        <w:tabs>
          <w:tab w:val="left" w:pos="1640"/>
        </w:tabs>
        <w:bidi w:val="0"/>
        <w:spacing w:line="240" w:lineRule="auto"/>
        <w:ind w:left="424"/>
        <w:contextualSpacing/>
        <w:jc w:val="both"/>
        <w:rPr>
          <w:rFonts w:asciiTheme="majorBidi" w:eastAsia="Times New Roman" w:hAnsiTheme="majorBidi" w:cstheme="majorBidi"/>
          <w:b/>
          <w:bCs/>
          <w:color w:val="000000"/>
          <w:sz w:val="28"/>
          <w:szCs w:val="28"/>
          <w:rtl/>
          <w14:textFill>
            <w14:solidFill>
              <w14:srgbClr w14:val="000000">
                <w14:alpha w14:val="1000"/>
              </w14:srgbClr>
            </w14:solidFill>
          </w14:textFill>
        </w:rPr>
      </w:pPr>
      <w:r w:rsidRPr="007C2082">
        <w:rPr>
          <w:rFonts w:asciiTheme="majorBidi" w:eastAsia="Times New Roman" w:hAnsiTheme="majorBidi" w:cstheme="majorBidi"/>
          <w:b/>
          <w:color w:val="000000"/>
          <w:sz w:val="28"/>
          <w:szCs w:val="28"/>
          <w:u w:color="000000"/>
          <w14:textOutline w14:w="0" w14:cap="flat" w14:cmpd="sng" w14:algn="ctr">
            <w14:noFill/>
            <w14:prstDash w14:val="solid"/>
            <w14:bevel/>
          </w14:textOutline>
          <w14:textFill>
            <w14:solidFill>
              <w14:srgbClr w14:val="000000">
                <w14:alpha w14:val="1000"/>
              </w14:srgbClr>
            </w14:solidFill>
          </w14:textFill>
        </w:rPr>
        <w:t xml:space="preserve">Computing in Modern Teaching, </w:t>
      </w:r>
      <w:r w:rsidRPr="007C2082">
        <w:rPr>
          <w:rFonts w:asciiTheme="majorBidi" w:eastAsia="Times New Roman" w:hAnsiTheme="majorBidi" w:cstheme="majorBidi"/>
          <w:b/>
          <w:color w:val="000000"/>
          <w:sz w:val="28"/>
          <w:szCs w:val="28"/>
          <w:u w:color="111111"/>
          <w14:textOutline w14:w="0" w14:cap="flat" w14:cmpd="sng" w14:algn="ctr">
            <w14:noFill/>
            <w14:prstDash w14:val="solid"/>
            <w14:bevel/>
          </w14:textOutline>
          <w14:textFill>
            <w14:solidFill>
              <w14:srgbClr w14:val="000000">
                <w14:alpha w14:val="1000"/>
              </w14:srgbClr>
            </w14:solidFill>
          </w14:textFill>
        </w:rPr>
        <w:t>(</w:t>
      </w:r>
      <w:r w:rsidRPr="007C2082">
        <w:rPr>
          <w:rFonts w:asciiTheme="majorBidi" w:eastAsia="Times New Roman" w:hAnsiTheme="majorBidi" w:cstheme="majorBidi"/>
          <w:b/>
          <w:color w:val="000000"/>
          <w:sz w:val="28"/>
          <w:szCs w:val="28"/>
          <w:u w:color="000000"/>
          <w14:textOutline w14:w="0" w14:cap="flat" w14:cmpd="sng" w14:algn="ctr">
            <w14:noFill/>
            <w14:prstDash w14:val="solid"/>
            <w14:bevel/>
          </w14:textOutline>
          <w14:textFill>
            <w14:solidFill>
              <w14:srgbClr w14:val="000000">
                <w14:alpha w14:val="1000"/>
              </w14:srgbClr>
            </w14:solidFill>
          </w14:textFill>
        </w:rPr>
        <w:t>Amman</w:t>
      </w:r>
      <w:r w:rsidRPr="007C2082">
        <w:rPr>
          <w:rFonts w:asciiTheme="majorBidi" w:eastAsia="Times New Roman" w:hAnsiTheme="majorBidi" w:cstheme="majorBidi"/>
          <w:b/>
          <w:color w:val="000000"/>
          <w:sz w:val="28"/>
          <w:szCs w:val="28"/>
          <w:u w:color="111111"/>
          <w14:textOutline w14:w="0" w14:cap="flat" w14:cmpd="sng" w14:algn="ctr">
            <w14:noFill/>
            <w14:prstDash w14:val="solid"/>
            <w14:bevel/>
          </w14:textOutline>
          <w14:textFill>
            <w14:solidFill>
              <w14:srgbClr w14:val="000000">
                <w14:alpha w14:val="1000"/>
              </w14:srgbClr>
            </w14:solidFill>
          </w14:textFill>
        </w:rPr>
        <w:t xml:space="preserve">, </w:t>
      </w:r>
      <w:r w:rsidRPr="007C2082">
        <w:rPr>
          <w:rFonts w:asciiTheme="majorBidi" w:eastAsia="Times New Roman" w:hAnsiTheme="majorBidi" w:cstheme="majorBidi"/>
          <w:b/>
          <w:color w:val="000000"/>
          <w:sz w:val="28"/>
          <w:szCs w:val="28"/>
          <w:u w:color="000000"/>
          <w14:textOutline w14:w="0" w14:cap="flat" w14:cmpd="sng" w14:algn="ctr">
            <w14:noFill/>
            <w14:prstDash w14:val="solid"/>
            <w14:bevel/>
          </w14:textOutline>
          <w14:textFill>
            <w14:solidFill>
              <w14:srgbClr w14:val="000000">
                <w14:alpha w14:val="1000"/>
              </w14:srgbClr>
            </w14:solidFill>
          </w14:textFill>
        </w:rPr>
        <w:t>Dar Al-</w:t>
      </w:r>
      <w:proofErr w:type="spellStart"/>
      <w:r w:rsidRPr="007C2082">
        <w:rPr>
          <w:rFonts w:asciiTheme="majorBidi" w:eastAsia="Times New Roman" w:hAnsiTheme="majorBidi" w:cstheme="majorBidi"/>
          <w:b/>
          <w:color w:val="000000"/>
          <w:sz w:val="28"/>
          <w:szCs w:val="28"/>
          <w:u w:color="000000"/>
          <w14:textOutline w14:w="0" w14:cap="flat" w14:cmpd="sng" w14:algn="ctr">
            <w14:noFill/>
            <w14:prstDash w14:val="solid"/>
            <w14:bevel/>
          </w14:textOutline>
          <w14:textFill>
            <w14:solidFill>
              <w14:srgbClr w14:val="000000">
                <w14:alpha w14:val="1000"/>
              </w14:srgbClr>
            </w14:solidFill>
          </w14:textFill>
        </w:rPr>
        <w:t>Thaqafa</w:t>
      </w:r>
      <w:proofErr w:type="spellEnd"/>
      <w:r w:rsidRPr="007C2082">
        <w:rPr>
          <w:rFonts w:asciiTheme="majorBidi" w:eastAsia="Times New Roman" w:hAnsiTheme="majorBidi" w:cstheme="majorBidi"/>
          <w:b/>
          <w:color w:val="000000"/>
          <w:sz w:val="28"/>
          <w:szCs w:val="28"/>
          <w:u w:color="000000"/>
          <w14:textOutline w14:w="0" w14:cap="flat" w14:cmpd="sng" w14:algn="ctr">
            <w14:noFill/>
            <w14:prstDash w14:val="solid"/>
            <w14:bevel/>
          </w14:textOutline>
          <w14:textFill>
            <w14:solidFill>
              <w14:srgbClr w14:val="000000">
                <w14:alpha w14:val="1000"/>
              </w14:srgbClr>
            </w14:solidFill>
          </w14:textFill>
        </w:rPr>
        <w:t xml:space="preserve"> for Publishing and Distribution, 2022) </w:t>
      </w:r>
    </w:p>
    <w:p w14:paraId="69AAD583" w14:textId="77777777" w:rsidR="007C2082" w:rsidRPr="007C2082" w:rsidRDefault="007C2082" w:rsidP="007C2082">
      <w:pPr>
        <w:numPr>
          <w:ilvl w:val="0"/>
          <w:numId w:val="70"/>
        </w:numPr>
        <w:pBdr>
          <w:top w:val="nil"/>
          <w:left w:val="nil"/>
          <w:bottom w:val="nil"/>
          <w:right w:val="nil"/>
          <w:between w:val="nil"/>
          <w:bar w:val="nil"/>
        </w:pBdr>
        <w:bidi w:val="0"/>
        <w:spacing w:after="0" w:line="240" w:lineRule="auto"/>
        <w:ind w:left="424"/>
        <w:jc w:val="both"/>
        <w:rPr>
          <w:rFonts w:asciiTheme="majorBidi" w:eastAsia="Damascus Regular" w:hAnsiTheme="majorBidi" w:cstheme="majorBidi"/>
          <w:b/>
          <w:bCs/>
          <w:color w:val="000000"/>
          <w:sz w:val="28"/>
          <w:szCs w:val="28"/>
          <w:bdr w:val="nil"/>
          <w:rtl/>
          <w14:textOutline w14:w="0" w14:cap="flat" w14:cmpd="sng" w14:algn="ctr">
            <w14:noFill/>
            <w14:prstDash w14:val="solid"/>
            <w14:bevel/>
          </w14:textOutline>
          <w14:textFill>
            <w14:solidFill>
              <w14:srgbClr w14:val="000000">
                <w14:alpha w14:val="1000"/>
              </w14:srgbClr>
            </w14:solidFill>
          </w14:textFill>
        </w:rPr>
      </w:pPr>
      <w:r w:rsidRPr="007C2082">
        <w:rPr>
          <w:rFonts w:asciiTheme="majorBidi" w:eastAsia="Simplified Arabic" w:hAnsiTheme="majorBidi" w:cstheme="majorBidi"/>
          <w:b/>
          <w:color w:val="000000"/>
          <w:sz w:val="28"/>
          <w:szCs w:val="28"/>
          <w:u w:color="000000"/>
          <w:bdr w:val="nil"/>
          <w14:textOutline w14:w="0" w14:cap="flat" w14:cmpd="sng" w14:algn="ctr">
            <w14:noFill/>
            <w14:prstDash w14:val="solid"/>
            <w14:bevel/>
          </w14:textOutline>
          <w14:textFill>
            <w14:solidFill>
              <w14:srgbClr w14:val="000000">
                <w14:alpha w14:val="1000"/>
              </w14:srgbClr>
            </w14:solidFill>
          </w14:textFill>
        </w:rPr>
        <w:t xml:space="preserve">Communication </w:t>
      </w:r>
      <w:r w:rsidRPr="007C2082">
        <w:rPr>
          <w:rFonts w:asciiTheme="majorBidi" w:eastAsia="Simplified Arabic" w:hAnsiTheme="majorBidi" w:cstheme="majorBidi"/>
          <w:b/>
          <w:color w:val="000000"/>
          <w:sz w:val="28"/>
          <w:szCs w:val="28"/>
          <w:u w:val="single" w:color="000000"/>
          <w:bdr w:val="nil"/>
          <w14:textOutline w14:w="0" w14:cap="flat" w14:cmpd="sng" w14:algn="ctr">
            <w14:noFill/>
            <w14:prstDash w14:val="solid"/>
            <w14:bevel/>
          </w14:textOutline>
          <w14:textFill>
            <w14:solidFill>
              <w14:srgbClr w14:val="000000">
                <w14:alpha w14:val="1000"/>
              </w14:srgbClr>
            </w14:solidFill>
          </w14:textFill>
        </w:rPr>
        <w:t>and Teaching Aids</w:t>
      </w:r>
      <w:r w:rsidRPr="007C2082">
        <w:rPr>
          <w:rFonts w:asciiTheme="majorBidi" w:eastAsia="Simplified Arabic" w:hAnsiTheme="majorBidi" w:cstheme="majorBidi"/>
          <w:b/>
          <w:color w:val="000000"/>
          <w:sz w:val="28"/>
          <w:szCs w:val="28"/>
          <w:u w:color="000000"/>
          <w:bdr w:val="nil"/>
          <w14:textOutline w14:w="0" w14:cap="flat" w14:cmpd="sng" w14:algn="ctr">
            <w14:noFill/>
            <w14:prstDash w14:val="solid"/>
            <w14:bevel/>
          </w14:textOutline>
          <w14:textFill>
            <w14:solidFill>
              <w14:srgbClr w14:val="000000">
                <w14:alpha w14:val="1000"/>
              </w14:srgbClr>
            </w14:solidFill>
          </w14:textFill>
        </w:rPr>
        <w:t>, 1st Edition: Cairo, Book Center for Publishing, 2001)</w:t>
      </w:r>
    </w:p>
    <w:p w14:paraId="59CDF9CD" w14:textId="77777777" w:rsidR="007C2082" w:rsidRPr="007C2082" w:rsidRDefault="007C2082" w:rsidP="007C2082">
      <w:pPr>
        <w:bidi w:val="0"/>
        <w:spacing w:after="0" w:line="240" w:lineRule="auto"/>
        <w:ind w:left="360"/>
        <w:jc w:val="both"/>
        <w:rPr>
          <w:rFonts w:asciiTheme="majorBidi" w:eastAsiaTheme="minorEastAsia" w:hAnsiTheme="majorBidi" w:cstheme="majorBidi"/>
          <w:color w:val="000000"/>
          <w:sz w:val="28"/>
          <w:szCs w:val="28"/>
          <w14:textFill>
            <w14:solidFill>
              <w14:srgbClr w14:val="000000">
                <w14:alpha w14:val="1000"/>
              </w14:srgbClr>
            </w14:solidFill>
          </w14:textFill>
        </w:rPr>
      </w:pPr>
    </w:p>
    <w:p w14:paraId="4DF506F0" w14:textId="77777777" w:rsidR="007C2082" w:rsidRPr="007C2082" w:rsidRDefault="007C2082" w:rsidP="007C2082">
      <w:pPr>
        <w:numPr>
          <w:ilvl w:val="0"/>
          <w:numId w:val="70"/>
        </w:numPr>
        <w:tabs>
          <w:tab w:val="left" w:pos="851"/>
        </w:tabs>
        <w:bidi w:val="0"/>
        <w:spacing w:line="240" w:lineRule="auto"/>
        <w:ind w:left="709" w:right="508"/>
        <w:contextualSpacing/>
        <w:jc w:val="both"/>
        <w:rPr>
          <w:rFonts w:asciiTheme="majorBidi" w:eastAsia="Times New Roman" w:hAnsiTheme="majorBidi" w:cstheme="majorBidi"/>
          <w:color w:val="000000"/>
          <w:sz w:val="28"/>
          <w:szCs w:val="28"/>
          <w:lang w:bidi="ar-IQ"/>
          <w14:textFill>
            <w14:solidFill>
              <w14:srgbClr w14:val="000000">
                <w14:alpha w14:val="1000"/>
              </w14:srgbClr>
            </w14:solidFill>
          </w14:textFill>
        </w:rPr>
      </w:pPr>
      <w:proofErr w:type="gramStart"/>
      <w:r w:rsidRPr="007C2082">
        <w:rPr>
          <w:rFonts w:asciiTheme="majorBidi" w:eastAsia="Times New Roman" w:hAnsiTheme="majorBidi" w:cstheme="majorBidi"/>
          <w:b/>
          <w:bCs/>
          <w:color w:val="000000"/>
          <w:sz w:val="28"/>
          <w:szCs w:val="28"/>
          <w14:textFill>
            <w14:solidFill>
              <w14:srgbClr w14:val="000000">
                <w14:alpha w14:val="1000"/>
              </w14:srgbClr>
            </w14:solidFill>
          </w14:textFill>
        </w:rPr>
        <w:t xml:space="preserve">Jemez </w:t>
      </w:r>
      <w:r w:rsidRPr="007C2082">
        <w:rPr>
          <w:rFonts w:asciiTheme="majorBidi" w:eastAsia="Times New Roman" w:hAnsiTheme="majorBidi" w:cstheme="majorBidi"/>
          <w:b/>
          <w:bCs/>
          <w:color w:val="000000"/>
          <w:sz w:val="28"/>
          <w:szCs w:val="28"/>
          <w:u w:color="000000"/>
          <w14:textOutline w14:w="0" w14:cap="flat" w14:cmpd="sng" w14:algn="ctr">
            <w14:noFill/>
            <w14:prstDash w14:val="solid"/>
            <w14:bevel/>
          </w14:textOutline>
          <w14:textFill>
            <w14:solidFill>
              <w14:srgbClr w14:val="000000">
                <w14:alpha w14:val="1000"/>
              </w14:srgbClr>
            </w14:solidFill>
          </w14:textFill>
        </w:rPr>
        <w:t>;</w:t>
      </w:r>
      <w:proofErr w:type="gramEnd"/>
      <w:r w:rsidRPr="007C2082">
        <w:rPr>
          <w:rFonts w:asciiTheme="majorBidi" w:eastAsia="Times New Roman" w:hAnsiTheme="majorBidi" w:cstheme="majorBidi"/>
          <w:b/>
          <w:bCs/>
          <w:color w:val="000000"/>
          <w:sz w:val="28"/>
          <w:szCs w:val="28"/>
          <w:u w:color="000000"/>
          <w14:textOutline w14:w="0" w14:cap="flat" w14:cmpd="sng" w14:algn="ctr">
            <w14:noFill/>
            <w14:prstDash w14:val="solid"/>
            <w14:bevel/>
          </w14:textOutline>
          <w14:textFill>
            <w14:solidFill>
              <w14:srgbClr w14:val="000000">
                <w14:alpha w14:val="1000"/>
              </w14:srgbClr>
            </w14:solidFill>
          </w14:textFill>
        </w:rPr>
        <w:t xml:space="preserve"> </w:t>
      </w:r>
      <w:r w:rsidRPr="007C2082">
        <w:rPr>
          <w:rFonts w:asciiTheme="majorBidi" w:eastAsia="Times New Roman" w:hAnsiTheme="majorBidi" w:cstheme="majorBidi"/>
          <w:b/>
          <w:bCs/>
          <w:color w:val="000000"/>
          <w:sz w:val="28"/>
          <w:szCs w:val="28"/>
          <w:u w:val="single"/>
          <w14:textOutline w14:w="0" w14:cap="flat" w14:cmpd="sng" w14:algn="ctr">
            <w14:noFill/>
            <w14:prstDash w14:val="solid"/>
            <w14:bevel/>
          </w14:textOutline>
          <w14:textFill>
            <w14:solidFill>
              <w14:srgbClr w14:val="000000">
                <w14:alpha w14:val="1000"/>
              </w14:srgbClr>
            </w14:solidFill>
          </w14:textFill>
        </w:rPr>
        <w:t xml:space="preserve">Learning according to cognitive journeys </w:t>
      </w:r>
      <w:r w:rsidRPr="007C2082">
        <w:rPr>
          <w:rFonts w:asciiTheme="majorBidi" w:eastAsia="Times New Roman" w:hAnsiTheme="majorBidi" w:cstheme="majorBidi"/>
          <w:b/>
          <w:bCs/>
          <w:color w:val="000000"/>
          <w:sz w:val="28"/>
          <w:szCs w:val="28"/>
          <w:u w:color="000000"/>
          <w14:textOutline w14:w="0" w14:cap="flat" w14:cmpd="sng" w14:algn="ctr">
            <w14:noFill/>
            <w14:prstDash w14:val="solid"/>
            <w14:bevel/>
          </w14:textOutline>
          <w14:textFill>
            <w14:solidFill>
              <w14:srgbClr w14:val="000000">
                <w14:alpha w14:val="1000"/>
              </w14:srgbClr>
            </w14:solidFill>
          </w14:textFill>
        </w:rPr>
        <w:t xml:space="preserve">: (Educational, leadership 2010)    </w:t>
      </w:r>
    </w:p>
    <w:p w14:paraId="4C17FA61" w14:textId="77777777" w:rsidR="007C2082" w:rsidRPr="007C2082" w:rsidRDefault="007C2082" w:rsidP="007C2082">
      <w:pPr>
        <w:bidi w:val="0"/>
        <w:spacing w:line="240" w:lineRule="auto"/>
        <w:ind w:left="709"/>
        <w:contextualSpacing/>
        <w:rPr>
          <w:rFonts w:asciiTheme="majorBidi" w:eastAsia="Times New Roman" w:hAnsiTheme="majorBidi" w:cstheme="majorBidi"/>
          <w:color w:val="000000"/>
          <w:sz w:val="28"/>
          <w:szCs w:val="28"/>
          <w:lang w:bidi="ar-IQ"/>
          <w14:textFill>
            <w14:solidFill>
              <w14:srgbClr w14:val="000000">
                <w14:alpha w14:val="1000"/>
              </w14:srgbClr>
            </w14:solidFill>
          </w14:textFill>
        </w:rPr>
      </w:pPr>
    </w:p>
    <w:p w14:paraId="1D7B8F4B" w14:textId="77777777" w:rsidR="007C2082" w:rsidRPr="007C2082" w:rsidRDefault="007C2082" w:rsidP="007C2082">
      <w:pPr>
        <w:bidi w:val="0"/>
        <w:spacing w:line="240" w:lineRule="auto"/>
        <w:rPr>
          <w:rFonts w:asciiTheme="majorBidi" w:eastAsia="Times New Roman" w:hAnsiTheme="majorBidi" w:cstheme="majorBidi"/>
          <w:color w:val="000000"/>
          <w:sz w:val="28"/>
          <w:szCs w:val="28"/>
          <w:rtl/>
          <w:lang w:bidi="ar-IQ"/>
          <w14:textFill>
            <w14:solidFill>
              <w14:srgbClr w14:val="000000">
                <w14:alpha w14:val="1000"/>
              </w14:srgbClr>
            </w14:solidFill>
          </w14:textFill>
        </w:rPr>
      </w:pPr>
    </w:p>
    <w:p w14:paraId="28350478" w14:textId="77777777" w:rsidR="007C2082" w:rsidRPr="007C2082" w:rsidRDefault="007C2082" w:rsidP="007C2082">
      <w:pPr>
        <w:bidi w:val="0"/>
        <w:spacing w:line="240" w:lineRule="auto"/>
        <w:jc w:val="center"/>
        <w:rPr>
          <w:rFonts w:asciiTheme="majorBidi" w:eastAsia="Times New Roman" w:hAnsiTheme="majorBidi" w:cstheme="majorBidi"/>
          <w:color w:val="000000"/>
          <w:sz w:val="28"/>
          <w:szCs w:val="28"/>
          <w:rtl/>
          <w:lang w:bidi="ar-IQ"/>
          <w14:textFill>
            <w14:solidFill>
              <w14:srgbClr w14:val="000000">
                <w14:alpha w14:val="1000"/>
              </w14:srgbClr>
            </w14:solidFill>
          </w14:textFill>
        </w:rPr>
      </w:pPr>
    </w:p>
    <w:p w14:paraId="14F9295E" w14:textId="77777777" w:rsidR="007C2082" w:rsidRPr="007C2082" w:rsidRDefault="007C2082" w:rsidP="007C2082">
      <w:pPr>
        <w:bidi w:val="0"/>
        <w:spacing w:line="240" w:lineRule="auto"/>
        <w:jc w:val="center"/>
        <w:rPr>
          <w:rFonts w:asciiTheme="majorBidi" w:eastAsia="Times New Roman" w:hAnsiTheme="majorBidi" w:cstheme="majorBidi"/>
          <w:color w:val="000000"/>
          <w:sz w:val="28"/>
          <w:szCs w:val="28"/>
          <w:rtl/>
          <w14:textFill>
            <w14:solidFill>
              <w14:srgbClr w14:val="000000">
                <w14:alpha w14:val="1000"/>
              </w14:srgbClr>
            </w14:solidFill>
          </w14:textFill>
        </w:rPr>
      </w:pPr>
      <w:r w:rsidRPr="007C2082">
        <w:rPr>
          <w:rFonts w:asciiTheme="majorBidi" w:eastAsia="Times New Roman" w:hAnsiTheme="majorBidi" w:cstheme="majorBidi"/>
          <w:b/>
          <w:bCs/>
          <w:noProof/>
          <w:color w:val="000000"/>
          <w:sz w:val="28"/>
          <w:szCs w:val="28"/>
          <w14:textFill>
            <w14:solidFill>
              <w14:srgbClr w14:val="000000">
                <w14:alpha w14:val="1000"/>
              </w14:srgbClr>
            </w14:solidFill>
          </w14:textFill>
        </w:rPr>
        <w:t>Appendix (1) Samples of</w:t>
      </w:r>
      <w:r w:rsidRPr="007C2082">
        <w:rPr>
          <w:rFonts w:asciiTheme="majorBidi" w:eastAsia="Times New Roman" w:hAnsiTheme="majorBidi" w:cstheme="majorBidi"/>
          <w:b/>
          <w:bCs/>
          <w:color w:val="000000"/>
          <w:sz w:val="28"/>
          <w:szCs w:val="28"/>
          <w14:textFill>
            <w14:solidFill>
              <w14:srgbClr w14:val="000000">
                <w14:alpha w14:val="1000"/>
              </w14:srgbClr>
            </w14:solidFill>
          </w14:textFill>
        </w:rPr>
        <w:t xml:space="preserve"> Entrepreneurial Projects Exercises (Fence, Entrance Gate, Flagpole)</w:t>
      </w:r>
    </w:p>
    <w:tbl>
      <w:tblPr>
        <w:tblStyle w:val="17"/>
        <w:bidiVisual/>
        <w:tblW w:w="0" w:type="auto"/>
        <w:tblLook w:val="04A0" w:firstRow="1" w:lastRow="0" w:firstColumn="1" w:lastColumn="0" w:noHBand="0" w:noVBand="1"/>
      </w:tblPr>
      <w:tblGrid>
        <w:gridCol w:w="4625"/>
        <w:gridCol w:w="4622"/>
      </w:tblGrid>
      <w:tr w:rsidR="007C2082" w:rsidRPr="007C2082" w14:paraId="0057596D" w14:textId="77777777" w:rsidTr="004E58FA">
        <w:tc>
          <w:tcPr>
            <w:tcW w:w="5097" w:type="dxa"/>
          </w:tcPr>
          <w:p w14:paraId="35B4B059" w14:textId="77777777" w:rsidR="007C2082" w:rsidRPr="007C2082" w:rsidRDefault="007C2082" w:rsidP="007C2082">
            <w:pPr>
              <w:bidi w:val="0"/>
              <w:jc w:val="both"/>
              <w:rPr>
                <w:rFonts w:asciiTheme="majorBidi" w:eastAsia="Times New Roman" w:hAnsiTheme="majorBidi" w:cstheme="majorBidi"/>
                <w:b/>
                <w:bCs/>
                <w:color w:val="000000"/>
                <w:rtl/>
                <w14:textFill>
                  <w14:solidFill>
                    <w14:srgbClr w14:val="000000">
                      <w14:alpha w14:val="1000"/>
                    </w14:srgbClr>
                  </w14:solidFill>
                </w14:textFill>
              </w:rPr>
            </w:pPr>
            <w:r w:rsidRPr="007C2082">
              <w:rPr>
                <w:rFonts w:asciiTheme="majorBidi" w:eastAsia="Times New Roman" w:hAnsiTheme="majorBidi" w:cstheme="majorBidi"/>
                <w:b/>
                <w:color w:val="000000"/>
                <w:szCs w:val="28"/>
                <w14:textFill>
                  <w14:solidFill>
                    <w14:srgbClr w14:val="000000">
                      <w14:alpha w14:val="1000"/>
                    </w14:srgbClr>
                  </w14:solidFill>
                </w14:textFill>
              </w:rPr>
              <w:t>Exercise (1) Objective of the exercise: Learn the work of the entrance gate.</w:t>
            </w:r>
          </w:p>
          <w:p w14:paraId="6FDE1ED2" w14:textId="77777777" w:rsidR="007C2082" w:rsidRPr="007C2082" w:rsidRDefault="007C2082" w:rsidP="007C2082">
            <w:pPr>
              <w:bidi w:val="0"/>
              <w:jc w:val="both"/>
              <w:rPr>
                <w:rFonts w:asciiTheme="majorBidi" w:eastAsia="Times New Roman" w:hAnsiTheme="majorBidi" w:cstheme="majorBidi"/>
                <w:color w:val="000000"/>
                <w:rtl/>
                <w14:textFill>
                  <w14:solidFill>
                    <w14:srgbClr w14:val="000000">
                      <w14:alpha w14:val="1000"/>
                    </w14:srgbClr>
                  </w14:solidFill>
                </w14:textFill>
              </w:rPr>
            </w:pPr>
            <w:r w:rsidRPr="007C2082">
              <w:rPr>
                <w:rFonts w:asciiTheme="majorBidi" w:eastAsia="Times New Roman" w:hAnsiTheme="majorBidi" w:cstheme="majorBidi"/>
                <w:b/>
                <w:bCs/>
                <w:color w:val="000000"/>
                <w:szCs w:val="28"/>
                <w14:textFill>
                  <w14:solidFill>
                    <w14:srgbClr w14:val="000000">
                      <w14:alpha w14:val="1000"/>
                    </w14:srgbClr>
                  </w14:solidFill>
                </w14:textFill>
              </w:rPr>
              <w:t xml:space="preserve">How to perform: The group is divided into four groups, each group stands in the form of a straight line behind the starting line, when hearing the start signal, the guides start from each group to make the entrance gate, the second part of the standing position in the form of a square minus a rib and pull another stick from the top of the gate to strengthen it and use </w:t>
            </w:r>
            <w:r w:rsidRPr="007C2082">
              <w:rPr>
                <w:rFonts w:asciiTheme="majorBidi" w:eastAsia="Times New Roman" w:hAnsiTheme="majorBidi" w:cstheme="majorBidi"/>
                <w:b/>
                <w:bCs/>
                <w:color w:val="000000"/>
                <w:szCs w:val="28"/>
                <w14:textFill>
                  <w14:solidFill>
                    <w14:srgbClr w14:val="000000">
                      <w14:alpha w14:val="1000"/>
                    </w14:srgbClr>
                  </w14:solidFill>
                </w14:textFill>
              </w:rPr>
              <w:lastRenderedPageBreak/>
              <w:t>the square cycle during performance, and the guide who accomplishes first gets a point and the winning group gets the most points.</w:t>
            </w:r>
          </w:p>
        </w:tc>
        <w:tc>
          <w:tcPr>
            <w:tcW w:w="5097" w:type="dxa"/>
          </w:tcPr>
          <w:p w14:paraId="37514BFC" w14:textId="77777777" w:rsidR="007C2082" w:rsidRPr="007C2082" w:rsidRDefault="007C2082" w:rsidP="007C2082">
            <w:pPr>
              <w:bidi w:val="0"/>
              <w:jc w:val="both"/>
              <w:rPr>
                <w:rFonts w:asciiTheme="majorBidi" w:eastAsia="Times New Roman" w:hAnsiTheme="majorBidi" w:cstheme="majorBidi"/>
                <w:b/>
                <w:bCs/>
                <w:color w:val="000000"/>
                <w:rtl/>
                <w14:textFill>
                  <w14:solidFill>
                    <w14:srgbClr w14:val="000000">
                      <w14:alpha w14:val="1000"/>
                    </w14:srgbClr>
                  </w14:solidFill>
                </w14:textFill>
              </w:rPr>
            </w:pPr>
            <w:r w:rsidRPr="007C2082">
              <w:rPr>
                <w:rFonts w:asciiTheme="majorBidi" w:eastAsia="Times New Roman" w:hAnsiTheme="majorBidi" w:cstheme="majorBidi"/>
                <w:b/>
                <w:color w:val="000000"/>
                <w:szCs w:val="28"/>
                <w14:textFill>
                  <w14:solidFill>
                    <w14:srgbClr w14:val="000000">
                      <w14:alpha w14:val="1000"/>
                    </w14:srgbClr>
                  </w14:solidFill>
                </w14:textFill>
              </w:rPr>
              <w:lastRenderedPageBreak/>
              <w:t>Exercise (2) Objective of the exercise: Learn to make a fence.</w:t>
            </w:r>
          </w:p>
          <w:p w14:paraId="44DCD964" w14:textId="77777777" w:rsidR="007C2082" w:rsidRPr="007C2082" w:rsidRDefault="007C2082" w:rsidP="007C2082">
            <w:pPr>
              <w:bidi w:val="0"/>
              <w:jc w:val="both"/>
              <w:rPr>
                <w:rFonts w:asciiTheme="majorBidi" w:eastAsia="Times New Roman" w:hAnsiTheme="majorBidi" w:cstheme="majorBidi"/>
                <w:b/>
                <w:bCs/>
                <w:color w:val="000000"/>
                <w:szCs w:val="28"/>
                <w14:textFill>
                  <w14:solidFill>
                    <w14:srgbClr w14:val="000000">
                      <w14:alpha w14:val="1000"/>
                    </w14:srgbClr>
                  </w14:solidFill>
                </w14:textFill>
              </w:rPr>
            </w:pPr>
            <w:r w:rsidRPr="007C2082">
              <w:rPr>
                <w:rFonts w:asciiTheme="majorBidi" w:eastAsia="Times New Roman" w:hAnsiTheme="majorBidi" w:cstheme="majorBidi"/>
                <w:b/>
                <w:bCs/>
                <w:color w:val="000000"/>
                <w:szCs w:val="28"/>
                <w14:textFill>
                  <w14:solidFill>
                    <w14:srgbClr w14:val="000000">
                      <w14:alpha w14:val="1000"/>
                    </w14:srgbClr>
                  </w14:solidFill>
                </w14:textFill>
              </w:rPr>
              <w:t>How to perform: The group is divided into four groups, each group stands in the form of a straight line behind the starting line, when hearing the start signal, the guides start from each group to make the fence according to a time specified by the teacher, and the group that accomplishes first gets a point and the winning group gets the most points.</w:t>
            </w:r>
          </w:p>
          <w:p w14:paraId="678C98CF" w14:textId="77777777" w:rsidR="007C2082" w:rsidRPr="007C2082" w:rsidRDefault="007C2082" w:rsidP="007C2082">
            <w:pPr>
              <w:bidi w:val="0"/>
              <w:jc w:val="both"/>
              <w:rPr>
                <w:rFonts w:asciiTheme="majorBidi" w:eastAsia="Times New Roman" w:hAnsiTheme="majorBidi" w:cstheme="majorBidi"/>
                <w:b/>
                <w:bCs/>
                <w:color w:val="000000"/>
                <w:szCs w:val="28"/>
                <w14:textFill>
                  <w14:solidFill>
                    <w14:srgbClr w14:val="000000">
                      <w14:alpha w14:val="1000"/>
                    </w14:srgbClr>
                  </w14:solidFill>
                </w14:textFill>
              </w:rPr>
            </w:pPr>
          </w:p>
          <w:p w14:paraId="17CF21FB" w14:textId="77777777" w:rsidR="007C2082" w:rsidRPr="007C2082" w:rsidRDefault="007C2082" w:rsidP="007C2082">
            <w:pPr>
              <w:bidi w:val="0"/>
              <w:jc w:val="center"/>
              <w:rPr>
                <w:rFonts w:asciiTheme="majorBidi" w:eastAsia="Times New Roman" w:hAnsiTheme="majorBidi" w:cstheme="majorBidi"/>
                <w:color w:val="000000"/>
                <w:rtl/>
                <w14:textFill>
                  <w14:solidFill>
                    <w14:srgbClr w14:val="000000">
                      <w14:alpha w14:val="1000"/>
                    </w14:srgbClr>
                  </w14:solidFill>
                </w14:textFill>
              </w:rPr>
            </w:pPr>
          </w:p>
        </w:tc>
      </w:tr>
      <w:tr w:rsidR="007C2082" w:rsidRPr="007C2082" w14:paraId="189E49A8" w14:textId="77777777" w:rsidTr="004E58FA">
        <w:tc>
          <w:tcPr>
            <w:tcW w:w="5097" w:type="dxa"/>
          </w:tcPr>
          <w:p w14:paraId="320E69C3" w14:textId="77777777" w:rsidR="007C2082" w:rsidRPr="007C2082" w:rsidRDefault="007C2082" w:rsidP="007C2082">
            <w:pPr>
              <w:bidi w:val="0"/>
              <w:jc w:val="both"/>
              <w:rPr>
                <w:rFonts w:asciiTheme="majorBidi" w:eastAsia="Times New Roman" w:hAnsiTheme="majorBidi" w:cstheme="majorBidi"/>
                <w:b/>
                <w:bCs/>
                <w:color w:val="000000"/>
                <w:rtl/>
                <w14:textFill>
                  <w14:solidFill>
                    <w14:srgbClr w14:val="000000">
                      <w14:alpha w14:val="1000"/>
                    </w14:srgbClr>
                  </w14:solidFill>
                </w14:textFill>
              </w:rPr>
            </w:pPr>
            <w:r w:rsidRPr="007C2082">
              <w:rPr>
                <w:rFonts w:asciiTheme="majorBidi" w:eastAsia="Times New Roman" w:hAnsiTheme="majorBidi" w:cstheme="majorBidi"/>
                <w:b/>
                <w:color w:val="000000"/>
                <w:szCs w:val="28"/>
                <w14:textFill>
                  <w14:solidFill>
                    <w14:srgbClr w14:val="000000">
                      <w14:alpha w14:val="1000"/>
                    </w14:srgbClr>
                  </w14:solidFill>
                </w14:textFill>
              </w:rPr>
              <w:lastRenderedPageBreak/>
              <w:t>Exercise (3) Objective: Learn to make a flagpole</w:t>
            </w:r>
          </w:p>
          <w:p w14:paraId="6DFC3C66" w14:textId="77777777" w:rsidR="007C2082" w:rsidRPr="007C2082" w:rsidRDefault="007C2082" w:rsidP="007C2082">
            <w:pPr>
              <w:bidi w:val="0"/>
              <w:jc w:val="both"/>
              <w:rPr>
                <w:rFonts w:asciiTheme="majorBidi" w:eastAsia="Times New Roman" w:hAnsiTheme="majorBidi" w:cstheme="majorBidi"/>
                <w:color w:val="000000"/>
                <w:rtl/>
                <w14:textFill>
                  <w14:solidFill>
                    <w14:srgbClr w14:val="000000">
                      <w14:alpha w14:val="1000"/>
                    </w14:srgbClr>
                  </w14:solidFill>
                </w14:textFill>
              </w:rPr>
            </w:pPr>
            <w:r w:rsidRPr="007C2082">
              <w:rPr>
                <w:rFonts w:asciiTheme="majorBidi" w:eastAsia="Times New Roman" w:hAnsiTheme="majorBidi" w:cstheme="majorBidi"/>
                <w:b/>
                <w:bCs/>
                <w:color w:val="000000"/>
                <w:szCs w:val="28"/>
                <w14:textFill>
                  <w14:solidFill>
                    <w14:srgbClr w14:val="000000">
                      <w14:alpha w14:val="1000"/>
                    </w14:srgbClr>
                  </w14:solidFill>
                </w14:textFill>
              </w:rPr>
              <w:t>How to perform: The group is divided into four groups, each group stands in the form of a straight line behind the starting line, when hearing the start signal, the guides start from each group to make the flagpole, the third part of the standing position in the form of a square minus a side and finish with the performance of the sphenoid tie, and the guide who accomplishes first gets a point and the winning group gets the most points.</w:t>
            </w:r>
          </w:p>
        </w:tc>
        <w:tc>
          <w:tcPr>
            <w:tcW w:w="5097" w:type="dxa"/>
          </w:tcPr>
          <w:p w14:paraId="00A60620" w14:textId="77777777" w:rsidR="007C2082" w:rsidRPr="007C2082" w:rsidRDefault="007C2082" w:rsidP="007C2082">
            <w:pPr>
              <w:autoSpaceDN w:val="0"/>
              <w:bidi w:val="0"/>
              <w:ind w:left="99"/>
              <w:jc w:val="both"/>
              <w:rPr>
                <w:rFonts w:asciiTheme="majorBidi" w:eastAsia="Times New Roman" w:hAnsiTheme="majorBidi" w:cstheme="majorBidi"/>
                <w:b/>
                <w:bCs/>
                <w:color w:val="000000"/>
                <w:rtl/>
                <w14:textFill>
                  <w14:solidFill>
                    <w14:srgbClr w14:val="000000">
                      <w14:alpha w14:val="1000"/>
                    </w14:srgbClr>
                  </w14:solidFill>
                </w14:textFill>
              </w:rPr>
            </w:pPr>
            <w:r w:rsidRPr="007C2082">
              <w:rPr>
                <w:rFonts w:asciiTheme="majorBidi" w:eastAsia="Times New Roman" w:hAnsiTheme="majorBidi" w:cstheme="majorBidi"/>
                <w:b/>
                <w:color w:val="000000"/>
                <w:szCs w:val="28"/>
                <w14:textFill>
                  <w14:solidFill>
                    <w14:srgbClr w14:val="000000">
                      <w14:alpha w14:val="1000"/>
                    </w14:srgbClr>
                  </w14:solidFill>
                </w14:textFill>
              </w:rPr>
              <w:t>Exercise (4) Objective of the exercise: Learn the speed of work of the entrance gate.</w:t>
            </w:r>
          </w:p>
          <w:p w14:paraId="7C45B0D8" w14:textId="77777777" w:rsidR="007C2082" w:rsidRPr="007C2082" w:rsidRDefault="007C2082" w:rsidP="007C2082">
            <w:pPr>
              <w:bidi w:val="0"/>
              <w:jc w:val="both"/>
              <w:rPr>
                <w:rFonts w:asciiTheme="majorBidi" w:eastAsia="Times New Roman" w:hAnsiTheme="majorBidi" w:cstheme="majorBidi"/>
                <w:color w:val="000000"/>
                <w:rtl/>
                <w14:textFill>
                  <w14:solidFill>
                    <w14:srgbClr w14:val="000000">
                      <w14:alpha w14:val="1000"/>
                    </w14:srgbClr>
                  </w14:solidFill>
                </w14:textFill>
              </w:rPr>
            </w:pPr>
            <w:r w:rsidRPr="007C2082">
              <w:rPr>
                <w:rFonts w:asciiTheme="majorBidi" w:eastAsia="Times New Roman" w:hAnsiTheme="majorBidi" w:cstheme="majorBidi"/>
                <w:b/>
                <w:bCs/>
                <w:color w:val="000000"/>
                <w:szCs w:val="28"/>
                <w14:textFill>
                  <w14:solidFill>
                    <w14:srgbClr w14:val="000000">
                      <w14:alpha w14:val="1000"/>
                    </w14:srgbClr>
                  </w14:solidFill>
                </w14:textFill>
              </w:rPr>
              <w:t>How to perform: The group is divided into four groups, each group stands in the form of a straight line behind the starting line, when hearing the start signal, the guides start from each group to make the entrance gate by connecting the first and second parts of the standing position in the form of a square minus a side and performing it fully, and the guide who accomplishes first gets a point and the winning group gets the largest number of points.</w:t>
            </w:r>
          </w:p>
        </w:tc>
      </w:tr>
      <w:tr w:rsidR="007C2082" w:rsidRPr="007C2082" w14:paraId="18972656" w14:textId="77777777" w:rsidTr="004E58FA">
        <w:tc>
          <w:tcPr>
            <w:tcW w:w="5097" w:type="dxa"/>
          </w:tcPr>
          <w:p w14:paraId="0B7C625D" w14:textId="77777777" w:rsidR="007C2082" w:rsidRPr="007C2082" w:rsidRDefault="007C2082" w:rsidP="007C2082">
            <w:pPr>
              <w:bidi w:val="0"/>
              <w:jc w:val="both"/>
              <w:rPr>
                <w:rFonts w:asciiTheme="majorBidi" w:eastAsia="Times New Roman" w:hAnsiTheme="majorBidi" w:cstheme="majorBidi"/>
                <w:b/>
                <w:bCs/>
                <w:color w:val="000000"/>
                <w:rtl/>
                <w14:textFill>
                  <w14:solidFill>
                    <w14:srgbClr w14:val="000000">
                      <w14:alpha w14:val="1000"/>
                    </w14:srgbClr>
                  </w14:solidFill>
                </w14:textFill>
              </w:rPr>
            </w:pPr>
            <w:r w:rsidRPr="007C2082">
              <w:rPr>
                <w:rFonts w:asciiTheme="majorBidi" w:eastAsia="Times New Roman" w:hAnsiTheme="majorBidi" w:cstheme="majorBidi"/>
                <w:b/>
                <w:color w:val="000000"/>
                <w:szCs w:val="28"/>
                <w14:textFill>
                  <w14:solidFill>
                    <w14:srgbClr w14:val="000000">
                      <w14:alpha w14:val="1000"/>
                    </w14:srgbClr>
                  </w14:solidFill>
                </w14:textFill>
              </w:rPr>
              <w:t>Exercise (5) Objective of the exercise: Learn how fast the fence works</w:t>
            </w:r>
          </w:p>
          <w:p w14:paraId="3DD64355" w14:textId="77777777" w:rsidR="007C2082" w:rsidRPr="007C2082" w:rsidRDefault="007C2082" w:rsidP="007C2082">
            <w:pPr>
              <w:bidi w:val="0"/>
              <w:jc w:val="both"/>
              <w:rPr>
                <w:rFonts w:asciiTheme="majorBidi" w:eastAsia="Times New Roman" w:hAnsiTheme="majorBidi" w:cstheme="majorBidi"/>
                <w:color w:val="000000"/>
                <w:rtl/>
                <w14:textFill>
                  <w14:solidFill>
                    <w14:srgbClr w14:val="000000">
                      <w14:alpha w14:val="1000"/>
                    </w14:srgbClr>
                  </w14:solidFill>
                </w14:textFill>
              </w:rPr>
            </w:pPr>
            <w:r w:rsidRPr="007C2082">
              <w:rPr>
                <w:rFonts w:asciiTheme="majorBidi" w:eastAsia="Times New Roman" w:hAnsiTheme="majorBidi" w:cstheme="majorBidi"/>
                <w:b/>
                <w:bCs/>
                <w:color w:val="000000"/>
                <w:szCs w:val="28"/>
                <w14:textFill>
                  <w14:solidFill>
                    <w14:srgbClr w14:val="000000">
                      <w14:alpha w14:val="1000"/>
                    </w14:srgbClr>
                  </w14:solidFill>
                </w14:textFill>
              </w:rPr>
              <w:t>How to perform: The group is divided into four groups, each group stands in the form of a straight line behind the starting line, when hearing the start signal, the guides from each group set off to make the fence according to a time specified by the scout leader and as soon as possible, noting the accuracy and aesthetic performance, and the guide who accomplishes first gets a point and the winning group gets the most points.</w:t>
            </w:r>
          </w:p>
        </w:tc>
        <w:tc>
          <w:tcPr>
            <w:tcW w:w="5097" w:type="dxa"/>
          </w:tcPr>
          <w:p w14:paraId="5FE1DA89" w14:textId="77777777" w:rsidR="007C2082" w:rsidRPr="007C2082" w:rsidRDefault="007C2082" w:rsidP="007C2082">
            <w:pPr>
              <w:autoSpaceDN w:val="0"/>
              <w:bidi w:val="0"/>
              <w:ind w:left="99"/>
              <w:jc w:val="both"/>
              <w:rPr>
                <w:rFonts w:asciiTheme="majorBidi" w:eastAsia="Times New Roman" w:hAnsiTheme="majorBidi" w:cstheme="majorBidi"/>
                <w:b/>
                <w:bCs/>
                <w:color w:val="000000"/>
                <w:rtl/>
                <w14:textFill>
                  <w14:solidFill>
                    <w14:srgbClr w14:val="000000">
                      <w14:alpha w14:val="1000"/>
                    </w14:srgbClr>
                  </w14:solidFill>
                </w14:textFill>
              </w:rPr>
            </w:pPr>
            <w:r w:rsidRPr="007C2082">
              <w:rPr>
                <w:rFonts w:asciiTheme="majorBidi" w:eastAsia="Times New Roman" w:hAnsiTheme="majorBidi" w:cstheme="majorBidi"/>
                <w:b/>
                <w:color w:val="000000"/>
                <w:szCs w:val="28"/>
                <w14:textFill>
                  <w14:solidFill>
                    <w14:srgbClr w14:val="000000">
                      <w14:alpha w14:val="1000"/>
                    </w14:srgbClr>
                  </w14:solidFill>
                </w14:textFill>
              </w:rPr>
              <w:t>Exercise (6) Objective of the exercise: Learn the speed of the flagpole.</w:t>
            </w:r>
          </w:p>
          <w:p w14:paraId="76899E9F" w14:textId="77777777" w:rsidR="007C2082" w:rsidRPr="007C2082" w:rsidRDefault="007C2082" w:rsidP="007C2082">
            <w:pPr>
              <w:bidi w:val="0"/>
              <w:jc w:val="both"/>
              <w:rPr>
                <w:rFonts w:asciiTheme="majorBidi" w:eastAsia="Times New Roman" w:hAnsiTheme="majorBidi" w:cstheme="majorBidi"/>
                <w:color w:val="000000"/>
                <w:rtl/>
                <w14:textFill>
                  <w14:solidFill>
                    <w14:srgbClr w14:val="000000">
                      <w14:alpha w14:val="1000"/>
                    </w14:srgbClr>
                  </w14:solidFill>
                </w14:textFill>
              </w:rPr>
            </w:pPr>
            <w:r w:rsidRPr="007C2082">
              <w:rPr>
                <w:rFonts w:asciiTheme="majorBidi" w:eastAsia="Times New Roman" w:hAnsiTheme="majorBidi" w:cstheme="majorBidi"/>
                <w:b/>
                <w:bCs/>
                <w:color w:val="000000"/>
                <w:szCs w:val="28"/>
                <w14:textFill>
                  <w14:solidFill>
                    <w14:srgbClr w14:val="000000">
                      <w14:alpha w14:val="1000"/>
                    </w14:srgbClr>
                  </w14:solidFill>
                </w14:textFill>
              </w:rPr>
              <w:t>How to perform: The group is divided into four groups, each group stands in the form of a straight line behind the starting line, when hearing the start signal, the guides start from each group to make the flagpole completely, that is, linking the three parts of the standing position in the form of a straight line and the performance of the flagpole with one attempt, and the guide who accomplishes first gets a point and the winning group gets the largest number of points.</w:t>
            </w:r>
          </w:p>
        </w:tc>
      </w:tr>
    </w:tbl>
    <w:p w14:paraId="79A66C5B" w14:textId="77777777" w:rsidR="007C2082" w:rsidRPr="007C2082" w:rsidRDefault="007C2082" w:rsidP="007C2082">
      <w:pPr>
        <w:bidi w:val="0"/>
        <w:spacing w:line="240" w:lineRule="auto"/>
        <w:jc w:val="center"/>
        <w:rPr>
          <w:rFonts w:asciiTheme="majorBidi" w:eastAsia="Times New Roman" w:hAnsiTheme="majorBidi" w:cstheme="majorBidi"/>
          <w:color w:val="000000"/>
          <w:sz w:val="28"/>
          <w:szCs w:val="28"/>
          <w:rtl/>
          <w14:textFill>
            <w14:solidFill>
              <w14:srgbClr w14:val="000000">
                <w14:alpha w14:val="1000"/>
              </w14:srgbClr>
            </w14:solidFill>
          </w14:textFill>
        </w:rPr>
      </w:pPr>
      <w:r w:rsidRPr="007C2082">
        <w:rPr>
          <w:rFonts w:asciiTheme="majorBidi" w:eastAsia="Times New Roman" w:hAnsiTheme="majorBidi" w:cstheme="majorBidi"/>
          <w:color w:val="000000"/>
          <w:sz w:val="28"/>
          <w:szCs w:val="28"/>
          <w:rtl/>
          <w14:textFill>
            <w14:solidFill>
              <w14:srgbClr w14:val="000000">
                <w14:alpha w14:val="1000"/>
              </w14:srgbClr>
            </w14:solidFill>
          </w14:textFill>
        </w:rPr>
        <w:t xml:space="preserve"> </w:t>
      </w:r>
    </w:p>
    <w:p w14:paraId="0097EB54" w14:textId="77777777" w:rsidR="007C2082" w:rsidRPr="007C2082" w:rsidRDefault="007C2082" w:rsidP="007C2082">
      <w:pPr>
        <w:bidi w:val="0"/>
        <w:spacing w:line="240" w:lineRule="auto"/>
        <w:jc w:val="center"/>
        <w:rPr>
          <w:rFonts w:asciiTheme="majorBidi" w:eastAsia="Times New Roman" w:hAnsiTheme="majorBidi" w:cstheme="majorBidi"/>
          <w:color w:val="000000"/>
          <w:sz w:val="28"/>
          <w:szCs w:val="28"/>
          <w:highlight w:val="yellow"/>
          <w:rtl/>
          <w14:textFill>
            <w14:solidFill>
              <w14:srgbClr w14:val="000000">
                <w14:alpha w14:val="1000"/>
              </w14:srgbClr>
            </w14:solidFill>
          </w14:textFill>
        </w:rPr>
      </w:pPr>
    </w:p>
    <w:p w14:paraId="36146D42" w14:textId="77777777" w:rsidR="00EB4554" w:rsidRDefault="00EB4554" w:rsidP="007C2082">
      <w:pPr>
        <w:bidi w:val="0"/>
        <w:spacing w:after="120" w:line="240" w:lineRule="auto"/>
        <w:ind w:right="-709"/>
        <w:jc w:val="lowKashida"/>
        <w:rPr>
          <w:rFonts w:ascii="Simplified Arabic" w:eastAsia="Times New Roman" w:hAnsi="Simplified Arabic" w:cs="Rateb lotusb17"/>
          <w:sz w:val="28"/>
          <w:szCs w:val="28"/>
        </w:rPr>
      </w:pPr>
    </w:p>
    <w:sectPr w:rsidR="00EB4554" w:rsidSect="007C2082">
      <w:headerReference w:type="default" r:id="rId9"/>
      <w:footerReference w:type="first" r:id="rId10"/>
      <w:pgSz w:w="11906" w:h="16838"/>
      <w:pgMar w:top="851" w:right="849" w:bottom="1440" w:left="1800" w:header="708" w:footer="708" w:gutter="0"/>
      <w:pgNumType w:start="7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EE5A" w14:textId="77777777" w:rsidR="0056201B" w:rsidRDefault="0056201B">
      <w:pPr>
        <w:spacing w:after="0" w:line="240" w:lineRule="auto"/>
      </w:pPr>
      <w:r>
        <w:separator/>
      </w:r>
    </w:p>
  </w:endnote>
  <w:endnote w:type="continuationSeparator" w:id="0">
    <w:p w14:paraId="208CAC64" w14:textId="77777777" w:rsidR="0056201B" w:rsidRDefault="0056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Rateb lotusb17">
    <w:altName w:val="Times New Roman"/>
    <w:charset w:val="B2"/>
    <w:family w:val="auto"/>
    <w:pitch w:val="variable"/>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Al Nile">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amascus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A086" w14:textId="1C3B8919" w:rsidR="00EC5F4E" w:rsidRPr="00EC5F4E" w:rsidRDefault="00711A2F" w:rsidP="00EB6A82">
    <w:pPr>
      <w:pStyle w:val="a7"/>
      <w:jc w:val="right"/>
      <w:rPr>
        <w:b/>
        <w:bCs/>
        <w:rtl/>
        <w:lang w:bidi="ar-IQ"/>
      </w:rPr>
    </w:pPr>
    <w:r>
      <w:rPr>
        <w:rFonts w:hint="cs"/>
        <w:noProof/>
        <w:rtl/>
        <w:lang w:val="ar-IQ" w:bidi="ar-IQ"/>
      </w:rPr>
      <mc:AlternateContent>
        <mc:Choice Requires="wps">
          <w:drawing>
            <wp:anchor distT="0" distB="0" distL="114300" distR="114300" simplePos="0" relativeHeight="251662336" behindDoc="0" locked="0" layoutInCell="1" allowOverlap="1" wp14:anchorId="330735B0" wp14:editId="0E1811C1">
              <wp:simplePos x="0" y="0"/>
              <wp:positionH relativeFrom="column">
                <wp:posOffset>-723900</wp:posOffset>
              </wp:positionH>
              <wp:positionV relativeFrom="paragraph">
                <wp:posOffset>-9525</wp:posOffset>
              </wp:positionV>
              <wp:extent cx="6743700" cy="371475"/>
              <wp:effectExtent l="0" t="0" r="19050" b="28575"/>
              <wp:wrapNone/>
              <wp:docPr id="6" name="مربع نص 6"/>
              <wp:cNvGraphicFramePr/>
              <a:graphic xmlns:a="http://schemas.openxmlformats.org/drawingml/2006/main">
                <a:graphicData uri="http://schemas.microsoft.com/office/word/2010/wordprocessingShape">
                  <wps:wsp>
                    <wps:cNvSpPr txBox="1"/>
                    <wps:spPr>
                      <a:xfrm>
                        <a:off x="0" y="0"/>
                        <a:ext cx="6743700" cy="371475"/>
                      </a:xfrm>
                      <a:prstGeom prst="rect">
                        <a:avLst/>
                      </a:prstGeom>
                      <a:solidFill>
                        <a:sysClr val="window" lastClr="FFFFFF"/>
                      </a:solidFill>
                      <a:ln w="6350">
                        <a:solidFill>
                          <a:sysClr val="window" lastClr="FFFFFF"/>
                        </a:solidFill>
                      </a:ln>
                    </wps:spPr>
                    <wps:txbx>
                      <w:txbxContent>
                        <w:p w14:paraId="3065760D" w14:textId="77777777" w:rsidR="00711A2F" w:rsidRPr="00EC5F4E" w:rsidRDefault="00711A2F" w:rsidP="00711A2F">
                          <w:pPr>
                            <w:pStyle w:val="a7"/>
                            <w:ind w:left="720" w:hanging="961"/>
                            <w:jc w:val="right"/>
                            <w:rPr>
                              <w:b/>
                              <w:bCs/>
                              <w:rtl/>
                              <w:lang w:bidi="ar-IQ"/>
                            </w:rPr>
                          </w:pPr>
                          <w:r w:rsidRPr="00436786">
                            <w:rPr>
                              <w:b/>
                              <w:bCs/>
                              <w:color w:val="002060"/>
                              <w:sz w:val="18"/>
                              <w:szCs w:val="18"/>
                            </w:rPr>
                            <w:t xml:space="preserve">Publisher:  College of Physical Education and Sports Sciences, University of </w:t>
                          </w:r>
                          <w:proofErr w:type="spellStart"/>
                          <w:r w:rsidRPr="00436786">
                            <w:rPr>
                              <w:b/>
                              <w:bCs/>
                              <w:color w:val="002060"/>
                              <w:sz w:val="18"/>
                              <w:szCs w:val="18"/>
                            </w:rPr>
                            <w:t>Thi</w:t>
                          </w:r>
                          <w:proofErr w:type="spellEnd"/>
                          <w:r w:rsidRPr="00436786">
                            <w:rPr>
                              <w:b/>
                              <w:bCs/>
                              <w:color w:val="002060"/>
                              <w:sz w:val="18"/>
                              <w:szCs w:val="18"/>
                            </w:rPr>
                            <w:t xml:space="preserve"> </w:t>
                          </w:r>
                          <w:proofErr w:type="spellStart"/>
                          <w:r w:rsidRPr="00436786">
                            <w:rPr>
                              <w:b/>
                              <w:bCs/>
                              <w:color w:val="002060"/>
                              <w:sz w:val="18"/>
                              <w:szCs w:val="18"/>
                            </w:rPr>
                            <w:t>Qar</w:t>
                          </w:r>
                          <w:proofErr w:type="spellEnd"/>
                          <w:r w:rsidRPr="00436786">
                            <w:rPr>
                              <w:b/>
                              <w:bCs/>
                              <w:color w:val="002060"/>
                              <w:sz w:val="18"/>
                              <w:szCs w:val="18"/>
                            </w:rPr>
                            <w:t xml:space="preserve">     </w:t>
                          </w:r>
                          <w:r w:rsidRPr="00436786">
                            <w:rPr>
                              <w:b/>
                              <w:bCs/>
                              <w:color w:val="FF3300"/>
                              <w:sz w:val="18"/>
                              <w:szCs w:val="18"/>
                              <w:u w:val="single"/>
                            </w:rPr>
                            <w:t>https://utjspe.utq.edu.iq/index.php/utjspe</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p>
                        <w:p w14:paraId="3F6EAC83" w14:textId="77777777" w:rsidR="00711A2F" w:rsidRDefault="00711A2F" w:rsidP="00711A2F">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330735B0" id="_x0000_t202" coordsize="21600,21600" o:spt="202" path="m,l,21600r21600,l21600,xe">
              <v:stroke joinstyle="miter"/>
              <v:path gradientshapeok="t" o:connecttype="rect"/>
            </v:shapetype>
            <v:shape id="مربع نص 6" o:spid="_x0000_s1040" type="#_x0000_t202" style="position:absolute;margin-left:-57pt;margin-top:-.75pt;width:531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" fillcolor="window" strokecolor="window" strokeweight=".5pt">
              <v:textbox>
                <w:txbxContent>
                  <w:p w14:paraId="3065760D" w14:textId="77777777" w:rsidR="00711A2F" w:rsidRPr="00EC5F4E" w:rsidRDefault="00711A2F" w:rsidP="00711A2F">
                    <w:pPr>
                      <w:pStyle w:val="a7"/>
                      <w:ind w:left="720" w:hanging="961"/>
                      <w:jc w:val="right"/>
                      <w:rPr>
                        <w:b/>
                        <w:bCs/>
                        <w:rtl/>
                        <w:lang w:bidi="ar-IQ"/>
                      </w:rPr>
                    </w:pPr>
                    <w:r w:rsidRPr="00436786">
                      <w:rPr>
                        <w:b/>
                        <w:bCs/>
                        <w:color w:val="002060"/>
                        <w:sz w:val="18"/>
                        <w:szCs w:val="18"/>
                      </w:rPr>
                      <w:t xml:space="preserve">Publisher:  College of Physical Education and Sports Sciences, University of </w:t>
                    </w:r>
                    <w:proofErr w:type="spellStart"/>
                    <w:r w:rsidRPr="00436786">
                      <w:rPr>
                        <w:b/>
                        <w:bCs/>
                        <w:color w:val="002060"/>
                        <w:sz w:val="18"/>
                        <w:szCs w:val="18"/>
                      </w:rPr>
                      <w:t>Thi</w:t>
                    </w:r>
                    <w:proofErr w:type="spellEnd"/>
                    <w:r w:rsidRPr="00436786">
                      <w:rPr>
                        <w:b/>
                        <w:bCs/>
                        <w:color w:val="002060"/>
                        <w:sz w:val="18"/>
                        <w:szCs w:val="18"/>
                      </w:rPr>
                      <w:t xml:space="preserve"> </w:t>
                    </w:r>
                    <w:proofErr w:type="spellStart"/>
                    <w:r w:rsidRPr="00436786">
                      <w:rPr>
                        <w:b/>
                        <w:bCs/>
                        <w:color w:val="002060"/>
                        <w:sz w:val="18"/>
                        <w:szCs w:val="18"/>
                      </w:rPr>
                      <w:t>Qar</w:t>
                    </w:r>
                    <w:proofErr w:type="spellEnd"/>
                    <w:r w:rsidRPr="00436786">
                      <w:rPr>
                        <w:b/>
                        <w:bCs/>
                        <w:color w:val="002060"/>
                        <w:sz w:val="18"/>
                        <w:szCs w:val="18"/>
                      </w:rPr>
                      <w:t xml:space="preserve">     </w:t>
                    </w:r>
                    <w:r w:rsidRPr="00436786">
                      <w:rPr>
                        <w:b/>
                        <w:bCs/>
                        <w:color w:val="FF3300"/>
                        <w:sz w:val="18"/>
                        <w:szCs w:val="18"/>
                        <w:u w:val="single"/>
                      </w:rPr>
                      <w:t>https://utjspe.utq.edu.iq/index.php/utjspe</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p>
                  <w:p w14:paraId="3F6EAC83" w14:textId="77777777" w:rsidR="00711A2F" w:rsidRDefault="00711A2F" w:rsidP="00711A2F">
                    <w:pPr>
                      <w:rPr>
                        <w:lang w:bidi="ar-IQ"/>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3387" w14:textId="77777777" w:rsidR="0056201B" w:rsidRDefault="0056201B">
      <w:pPr>
        <w:spacing w:after="0" w:line="240" w:lineRule="auto"/>
      </w:pPr>
      <w:r>
        <w:separator/>
      </w:r>
    </w:p>
  </w:footnote>
  <w:footnote w:type="continuationSeparator" w:id="0">
    <w:p w14:paraId="002BC6E9" w14:textId="77777777" w:rsidR="0056201B" w:rsidRDefault="00562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ACD8" w14:textId="402C97D3" w:rsidR="00D6573D" w:rsidRDefault="00711A2F" w:rsidP="00E51E06">
    <w:pPr>
      <w:pStyle w:val="a3"/>
    </w:pPr>
    <w:r>
      <w:rPr>
        <w:noProof/>
        <w:rtl/>
      </w:rPr>
      <mc:AlternateContent>
        <mc:Choice Requires="wps">
          <w:drawing>
            <wp:anchor distT="0" distB="0" distL="114300" distR="114300" simplePos="0" relativeHeight="251664384" behindDoc="0" locked="0" layoutInCell="0" allowOverlap="1" wp14:anchorId="09C94901" wp14:editId="0A026C8E">
              <wp:simplePos x="0" y="0"/>
              <wp:positionH relativeFrom="margin">
                <wp:posOffset>0</wp:posOffset>
              </wp:positionH>
              <wp:positionV relativeFrom="topMargin">
                <wp:posOffset>448945</wp:posOffset>
              </wp:positionV>
              <wp:extent cx="5895975" cy="476250"/>
              <wp:effectExtent l="0" t="0" r="0" b="0"/>
              <wp:wrapNone/>
              <wp:docPr id="220" name="مربع ن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959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313B" w14:textId="2852EE9D" w:rsidR="00711A2F" w:rsidRPr="00CC5226" w:rsidRDefault="00711A2F" w:rsidP="00711A2F">
                          <w:pPr>
                            <w:rPr>
                              <w:rFonts w:asciiTheme="minorBidi" w:hAnsiTheme="minorBidi" w:cs="Rateb lotusb17"/>
                              <w:b/>
                              <w:bCs/>
                            </w:rPr>
                          </w:pPr>
                          <w:proofErr w:type="gramStart"/>
                          <w:r w:rsidRPr="00CC5226">
                            <w:rPr>
                              <w:rFonts w:asciiTheme="majorBidi" w:hAnsiTheme="majorBidi" w:cstheme="majorBidi"/>
                              <w:b/>
                              <w:bCs/>
                              <w:color w:val="000000" w:themeColor="text1"/>
                              <w:sz w:val="28"/>
                              <w:szCs w:val="28"/>
                              <w:lang w:bidi="ar-IQ"/>
                            </w:rPr>
                            <w:t>Vol  2</w:t>
                          </w:r>
                          <w:proofErr w:type="gramEnd"/>
                          <w:r w:rsidRPr="00CC5226">
                            <w:rPr>
                              <w:rFonts w:asciiTheme="majorBidi" w:hAnsiTheme="majorBidi" w:cstheme="majorBidi"/>
                              <w:b/>
                              <w:bCs/>
                              <w:color w:val="000000" w:themeColor="text1"/>
                              <w:sz w:val="28"/>
                              <w:szCs w:val="28"/>
                              <w:lang w:bidi="ar-IQ"/>
                            </w:rPr>
                            <w:t xml:space="preserve">     Issue </w:t>
                          </w:r>
                          <w:r w:rsidR="00611421">
                            <w:rPr>
                              <w:rFonts w:asciiTheme="majorBidi" w:hAnsiTheme="majorBidi" w:cstheme="majorBidi"/>
                              <w:b/>
                              <w:bCs/>
                              <w:color w:val="000000" w:themeColor="text1"/>
                              <w:sz w:val="28"/>
                              <w:szCs w:val="28"/>
                              <w:lang w:bidi="ar-IQ"/>
                            </w:rPr>
                            <w:t>3</w:t>
                          </w:r>
                          <w:r w:rsidR="00AE6128">
                            <w:rPr>
                              <w:rFonts w:asciiTheme="majorBidi" w:hAnsiTheme="majorBidi" w:cstheme="majorBidi"/>
                              <w:b/>
                              <w:bCs/>
                              <w:color w:val="000000" w:themeColor="text1"/>
                              <w:sz w:val="28"/>
                              <w:szCs w:val="28"/>
                              <w:lang w:bidi="ar-IQ"/>
                            </w:rPr>
                            <w:t xml:space="preserve">  P1</w:t>
                          </w:r>
                          <w:r w:rsidRPr="00CC5226">
                            <w:rPr>
                              <w:rFonts w:asciiTheme="majorBidi" w:hAnsiTheme="majorBidi" w:cstheme="majorBidi"/>
                              <w:b/>
                              <w:bCs/>
                              <w:color w:val="000000" w:themeColor="text1"/>
                              <w:sz w:val="28"/>
                              <w:szCs w:val="28"/>
                              <w:lang w:bidi="ar-IQ"/>
                            </w:rPr>
                            <w:t xml:space="preserve">      </w:t>
                          </w:r>
                          <w:r w:rsidRPr="00CC5226">
                            <w:rPr>
                              <w:rFonts w:hint="cs"/>
                              <w:sz w:val="24"/>
                              <w:szCs w:val="24"/>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CC5226">
                            <w:rPr>
                              <w:rFonts w:asciiTheme="majorBidi" w:hAnsiTheme="majorBidi" w:cstheme="majorBidi"/>
                              <w:b/>
                              <w:bCs/>
                              <w:color w:val="000000" w:themeColor="text1"/>
                              <w:sz w:val="28"/>
                              <w:szCs w:val="28"/>
                              <w:lang w:bidi="ar-IQ"/>
                            </w:rPr>
                            <w:t>Thi</w:t>
                          </w:r>
                          <w:proofErr w:type="spellEnd"/>
                          <w:r w:rsidRPr="00CC5226">
                            <w:rPr>
                              <w:rFonts w:asciiTheme="majorBidi" w:hAnsiTheme="majorBidi" w:cstheme="majorBidi"/>
                              <w:b/>
                              <w:bCs/>
                              <w:color w:val="000000" w:themeColor="text1"/>
                              <w:sz w:val="28"/>
                              <w:szCs w:val="28"/>
                              <w:lang w:bidi="ar-IQ"/>
                            </w:rPr>
                            <w:t xml:space="preserve"> </w:t>
                          </w:r>
                          <w:proofErr w:type="spellStart"/>
                          <w:r w:rsidRPr="00CC5226">
                            <w:rPr>
                              <w:rFonts w:asciiTheme="majorBidi" w:hAnsiTheme="majorBidi" w:cstheme="majorBidi"/>
                              <w:b/>
                              <w:bCs/>
                              <w:color w:val="000000" w:themeColor="text1"/>
                              <w:sz w:val="28"/>
                              <w:szCs w:val="28"/>
                              <w:lang w:bidi="ar-IQ"/>
                            </w:rPr>
                            <w:t>Qar</w:t>
                          </w:r>
                          <w:proofErr w:type="spellEnd"/>
                          <w:r w:rsidRPr="00CC5226">
                            <w:rPr>
                              <w:rFonts w:asciiTheme="majorBidi" w:hAnsiTheme="majorBidi" w:cstheme="majorBidi"/>
                              <w:b/>
                              <w:bCs/>
                              <w:color w:val="000000" w:themeColor="text1"/>
                              <w:sz w:val="28"/>
                              <w:szCs w:val="28"/>
                              <w:lang w:bidi="ar-IQ"/>
                            </w:rPr>
                            <w:t xml:space="preserve"> University Journal of Physical Education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9C94901" id="_x0000_t202" coordsize="21600,21600" o:spt="202" path="m,l,21600r21600,l21600,xe">
              <v:stroke joinstyle="miter"/>
              <v:path gradientshapeok="t" o:connecttype="rect"/>
            </v:shapetype>
            <v:shape id="مربع نص 220" o:spid="_x0000_s1038" type="#_x0000_t202" style="position:absolute;left:0;text-align:left;margin-left:0;margin-top:35.35pt;width:464.25pt;height:37.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" o:allowincell="f" filled="f" stroked="f">
              <v:textbox inset=",0,,0">
                <w:txbxContent>
                  <w:p w14:paraId="5ACB313B" w14:textId="2852EE9D" w:rsidR="00711A2F" w:rsidRPr="00CC5226" w:rsidRDefault="00711A2F" w:rsidP="00711A2F">
                    <w:pPr>
                      <w:rPr>
                        <w:rFonts w:asciiTheme="minorBidi" w:hAnsiTheme="minorBidi" w:cs="Rateb lotusb17"/>
                        <w:b/>
                        <w:bCs/>
                      </w:rPr>
                    </w:pPr>
                    <w:proofErr w:type="gramStart"/>
                    <w:r w:rsidRPr="00CC5226">
                      <w:rPr>
                        <w:rFonts w:asciiTheme="majorBidi" w:hAnsiTheme="majorBidi" w:cstheme="majorBidi"/>
                        <w:b/>
                        <w:bCs/>
                        <w:color w:val="000000" w:themeColor="text1"/>
                        <w:sz w:val="28"/>
                        <w:szCs w:val="28"/>
                        <w:lang w:bidi="ar-IQ"/>
                      </w:rPr>
                      <w:t>Vol  2</w:t>
                    </w:r>
                    <w:proofErr w:type="gramEnd"/>
                    <w:r w:rsidRPr="00CC5226">
                      <w:rPr>
                        <w:rFonts w:asciiTheme="majorBidi" w:hAnsiTheme="majorBidi" w:cstheme="majorBidi"/>
                        <w:b/>
                        <w:bCs/>
                        <w:color w:val="000000" w:themeColor="text1"/>
                        <w:sz w:val="28"/>
                        <w:szCs w:val="28"/>
                        <w:lang w:bidi="ar-IQ"/>
                      </w:rPr>
                      <w:t xml:space="preserve">     Issue </w:t>
                    </w:r>
                    <w:r w:rsidR="00611421">
                      <w:rPr>
                        <w:rFonts w:asciiTheme="majorBidi" w:hAnsiTheme="majorBidi" w:cstheme="majorBidi"/>
                        <w:b/>
                        <w:bCs/>
                        <w:color w:val="000000" w:themeColor="text1"/>
                        <w:sz w:val="28"/>
                        <w:szCs w:val="28"/>
                        <w:lang w:bidi="ar-IQ"/>
                      </w:rPr>
                      <w:t>3</w:t>
                    </w:r>
                    <w:r w:rsidR="00AE6128">
                      <w:rPr>
                        <w:rFonts w:asciiTheme="majorBidi" w:hAnsiTheme="majorBidi" w:cstheme="majorBidi"/>
                        <w:b/>
                        <w:bCs/>
                        <w:color w:val="000000" w:themeColor="text1"/>
                        <w:sz w:val="28"/>
                        <w:szCs w:val="28"/>
                        <w:lang w:bidi="ar-IQ"/>
                      </w:rPr>
                      <w:t xml:space="preserve">  P1</w:t>
                    </w:r>
                    <w:r w:rsidRPr="00CC5226">
                      <w:rPr>
                        <w:rFonts w:asciiTheme="majorBidi" w:hAnsiTheme="majorBidi" w:cstheme="majorBidi"/>
                        <w:b/>
                        <w:bCs/>
                        <w:color w:val="000000" w:themeColor="text1"/>
                        <w:sz w:val="28"/>
                        <w:szCs w:val="28"/>
                        <w:lang w:bidi="ar-IQ"/>
                      </w:rPr>
                      <w:t xml:space="preserve">      </w:t>
                    </w:r>
                    <w:r w:rsidRPr="00CC5226">
                      <w:rPr>
                        <w:rFonts w:hint="cs"/>
                        <w:sz w:val="24"/>
                        <w:szCs w:val="24"/>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CC5226">
                      <w:rPr>
                        <w:rFonts w:asciiTheme="majorBidi" w:hAnsiTheme="majorBidi" w:cstheme="majorBidi"/>
                        <w:b/>
                        <w:bCs/>
                        <w:color w:val="000000" w:themeColor="text1"/>
                        <w:sz w:val="28"/>
                        <w:szCs w:val="28"/>
                        <w:lang w:bidi="ar-IQ"/>
                      </w:rPr>
                      <w:t>Thi</w:t>
                    </w:r>
                    <w:proofErr w:type="spellEnd"/>
                    <w:r w:rsidRPr="00CC5226">
                      <w:rPr>
                        <w:rFonts w:asciiTheme="majorBidi" w:hAnsiTheme="majorBidi" w:cstheme="majorBidi"/>
                        <w:b/>
                        <w:bCs/>
                        <w:color w:val="000000" w:themeColor="text1"/>
                        <w:sz w:val="28"/>
                        <w:szCs w:val="28"/>
                        <w:lang w:bidi="ar-IQ"/>
                      </w:rPr>
                      <w:t xml:space="preserve"> </w:t>
                    </w:r>
                    <w:proofErr w:type="spellStart"/>
                    <w:r w:rsidRPr="00CC5226">
                      <w:rPr>
                        <w:rFonts w:asciiTheme="majorBidi" w:hAnsiTheme="majorBidi" w:cstheme="majorBidi"/>
                        <w:b/>
                        <w:bCs/>
                        <w:color w:val="000000" w:themeColor="text1"/>
                        <w:sz w:val="28"/>
                        <w:szCs w:val="28"/>
                        <w:lang w:bidi="ar-IQ"/>
                      </w:rPr>
                      <w:t>Qar</w:t>
                    </w:r>
                    <w:proofErr w:type="spellEnd"/>
                    <w:r w:rsidRPr="00CC5226">
                      <w:rPr>
                        <w:rFonts w:asciiTheme="majorBidi" w:hAnsiTheme="majorBidi" w:cstheme="majorBidi"/>
                        <w:b/>
                        <w:bCs/>
                        <w:color w:val="000000" w:themeColor="text1"/>
                        <w:sz w:val="28"/>
                        <w:szCs w:val="28"/>
                        <w:lang w:bidi="ar-IQ"/>
                      </w:rPr>
                      <w:t xml:space="preserve"> University Journal of Physical Education</w:t>
                    </w:r>
                  </w:p>
                </w:txbxContent>
              </v:textbox>
              <w10:wrap anchorx="margin" anchory="margin"/>
            </v:shape>
          </w:pict>
        </mc:Fallback>
      </mc:AlternateContent>
    </w:r>
    <w:r w:rsidR="00AE06FC">
      <w:rPr>
        <w:noProof/>
        <w:rtl/>
      </w:rPr>
      <mc:AlternateContent>
        <mc:Choice Requires="wps">
          <w:drawing>
            <wp:anchor distT="0" distB="0" distL="114300" distR="114300" simplePos="0" relativeHeight="251659264" behindDoc="0" locked="0" layoutInCell="0" allowOverlap="1" wp14:anchorId="50DD903B" wp14:editId="5B0D17EA">
              <wp:simplePos x="0" y="0"/>
              <wp:positionH relativeFrom="page">
                <wp:posOffset>-211</wp:posOffset>
              </wp:positionH>
              <wp:positionV relativeFrom="topMargin">
                <wp:posOffset>431376</wp:posOffset>
              </wp:positionV>
              <wp:extent cx="1202267" cy="279400"/>
              <wp:effectExtent l="0" t="0" r="0" b="6350"/>
              <wp:wrapNone/>
              <wp:docPr id="221" name="مربع ن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02267" cy="279400"/>
                      </a:xfrm>
                      <a:prstGeom prst="rect">
                        <a:avLst/>
                      </a:prstGeom>
                      <a:solidFill>
                        <a:srgbClr val="E54756"/>
                      </a:solidFill>
                      <a:ln>
                        <a:noFill/>
                      </a:ln>
                    </wps:spPr>
                    <wps:txbx>
                      <w:txbxContent>
                        <w:p w14:paraId="78B85B84" w14:textId="77777777" w:rsidR="00D6573D" w:rsidRDefault="00AE06FC" w:rsidP="00E51E06">
                          <w:pPr>
                            <w:rPr>
                              <w:color w:val="FFFFFF" w:themeColor="background1"/>
                              <w:lang w:bidi="ar-IQ"/>
                            </w:rPr>
                          </w:pPr>
                          <w:r>
                            <w:fldChar w:fldCharType="begin"/>
                          </w:r>
                          <w:r>
                            <w:instrText>PAGE   \* MERGEFORMAT</w:instrText>
                          </w:r>
                          <w:r>
                            <w:fldChar w:fldCharType="separate"/>
                          </w:r>
                          <w:r w:rsidR="00FE7E76" w:rsidRPr="00FE7E76">
                            <w:rPr>
                              <w:rFonts w:cs="Calibri"/>
                              <w:noProof/>
                              <w:color w:val="FFFFFF" w:themeColor="background1"/>
                              <w:rtl/>
                              <w:lang w:val="ar-SA"/>
                            </w:rPr>
                            <w:t>338</w:t>
                          </w:r>
                          <w:r>
                            <w:rPr>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50DD903B" id="مربع نص 221" o:spid="_x0000_s1039" type="#_x0000_t202" style="position:absolute;left:0;text-align:left;margin-left:0;margin-top:33.95pt;width:94.65pt;height:22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" o:allowincell="f" fillcolor="#e54756" stroked="f">
              <v:textbox inset=",0,,0">
                <w:txbxContent>
                  <w:p w14:paraId="78B85B84" w14:textId="77777777" w:rsidR="00D6573D" w:rsidRDefault="00AE06FC" w:rsidP="00E51E06">
                    <w:pPr>
                      <w:rPr>
                        <w:color w:val="FFFFFF" w:themeColor="background1"/>
                        <w:lang w:bidi="ar-IQ"/>
                      </w:rPr>
                    </w:pPr>
                    <w:r>
                      <w:fldChar w:fldCharType="begin"/>
                    </w:r>
                    <w:r>
                      <w:instrText>PAGE   \* MERGEFORMAT</w:instrText>
                    </w:r>
                    <w:r>
                      <w:fldChar w:fldCharType="separate"/>
                    </w:r>
                    <w:r w:rsidR="00FE7E76" w:rsidRPr="00FE7E76">
                      <w:rPr>
                        <w:rFonts w:cs="Calibri"/>
                        <w:noProof/>
                        <w:color w:val="FFFFFF" w:themeColor="background1"/>
                        <w:rtl/>
                        <w:lang w:val="ar-SA"/>
                      </w:rPr>
                      <w:t>338</w:t>
                    </w:r>
                    <w:r>
                      <w:rPr>
                        <w:color w:val="FFFFFF" w:themeColor="background1"/>
                      </w:rPr>
                      <w:fldChar w:fldCharType="end"/>
                    </w:r>
                  </w:p>
                </w:txbxContent>
              </v:textbox>
              <w10:wrap anchorx="page" anchory="margin"/>
            </v:shape>
          </w:pict>
        </mc:Fallback>
      </mc:AlternateContent>
    </w:r>
  </w:p>
  <w:p w14:paraId="58D2BD39" w14:textId="77777777" w:rsidR="00D6573D" w:rsidRDefault="00D6573D" w:rsidP="00E51E06">
    <w:pPr>
      <w:pStyle w:val="a3"/>
    </w:pPr>
  </w:p>
  <w:p w14:paraId="27B21CFC" w14:textId="77777777" w:rsidR="00D6573D" w:rsidRDefault="00D657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247"/>
    <w:multiLevelType w:val="hybridMultilevel"/>
    <w:tmpl w:val="697E9AD0"/>
    <w:lvl w:ilvl="0" w:tplc="454ABCE4">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616F"/>
    <w:multiLevelType w:val="hybridMultilevel"/>
    <w:tmpl w:val="D50A84E4"/>
    <w:lvl w:ilvl="0" w:tplc="8D3E0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D20BD"/>
    <w:multiLevelType w:val="hybridMultilevel"/>
    <w:tmpl w:val="761ECCD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 w15:restartNumberingAfterBreak="0">
    <w:nsid w:val="0BA15E3F"/>
    <w:multiLevelType w:val="hybridMultilevel"/>
    <w:tmpl w:val="95FEA3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4" w15:restartNumberingAfterBreak="0">
    <w:nsid w:val="0C3171BF"/>
    <w:multiLevelType w:val="hybridMultilevel"/>
    <w:tmpl w:val="1898E152"/>
    <w:lvl w:ilvl="0" w:tplc="902AFFF2">
      <w:start w:val="1"/>
      <w:numFmt w:val="bullet"/>
      <w:lvlText w:val="-"/>
      <w:lvlJc w:val="left"/>
      <w:pPr>
        <w:ind w:left="294" w:hanging="360"/>
      </w:pPr>
      <w:rPr>
        <w:rFonts w:ascii="Simplified Arabic" w:eastAsiaTheme="minorEastAsia" w:hAnsi="Simplified Arabic" w:cs="Simplified Arabic"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 w15:restartNumberingAfterBreak="0">
    <w:nsid w:val="0F8A51BB"/>
    <w:multiLevelType w:val="hybridMultilevel"/>
    <w:tmpl w:val="655011D4"/>
    <w:lvl w:ilvl="0" w:tplc="3662983A">
      <w:start w:val="2"/>
      <w:numFmt w:val="decimal"/>
      <w:lvlText w:val="%1"/>
      <w:lvlJc w:val="left"/>
      <w:pPr>
        <w:ind w:left="359" w:hanging="360"/>
      </w:pPr>
      <w:rPr>
        <w:rFonts w:hint="default"/>
        <w:color w:val="auto"/>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1094369A"/>
    <w:multiLevelType w:val="hybridMultilevel"/>
    <w:tmpl w:val="FB8E2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9D7535"/>
    <w:multiLevelType w:val="hybridMultilevel"/>
    <w:tmpl w:val="DC10E174"/>
    <w:lvl w:ilvl="0" w:tplc="04090013">
      <w:start w:val="1"/>
      <w:numFmt w:val="upperLetter"/>
      <w:lvlText w:val="%1-"/>
      <w:lvlJc w:val="center"/>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8" w15:restartNumberingAfterBreak="0">
    <w:nsid w:val="148447B4"/>
    <w:multiLevelType w:val="hybridMultilevel"/>
    <w:tmpl w:val="DDA6C2A8"/>
    <w:lvl w:ilvl="0" w:tplc="70C6D96E">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178D2A2C"/>
    <w:multiLevelType w:val="hybridMultilevel"/>
    <w:tmpl w:val="0D98FF1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18C2754B"/>
    <w:multiLevelType w:val="hybridMultilevel"/>
    <w:tmpl w:val="7AFC87F2"/>
    <w:lvl w:ilvl="0" w:tplc="902AFFF2">
      <w:start w:val="1"/>
      <w:numFmt w:val="bullet"/>
      <w:lvlText w:val="-"/>
      <w:lvlJc w:val="left"/>
      <w:pPr>
        <w:ind w:left="237" w:hanging="360"/>
      </w:pPr>
      <w:rPr>
        <w:rFonts w:ascii="Simplified Arabic" w:eastAsiaTheme="minorEastAsia" w:hAnsi="Simplified Arabic" w:cs="Simplified Arabic"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1" w15:restartNumberingAfterBreak="0">
    <w:nsid w:val="18CE47F7"/>
    <w:multiLevelType w:val="hybridMultilevel"/>
    <w:tmpl w:val="0BF62712"/>
    <w:styleLink w:val="15"/>
    <w:lvl w:ilvl="0" w:tplc="6546CA50">
      <w:start w:val="1"/>
      <w:numFmt w:val="bullet"/>
      <w:lvlText w:val="-"/>
      <w:lvlJc w:val="left"/>
      <w:pPr>
        <w:ind w:left="450" w:hanging="306"/>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3A6F374">
      <w:start w:val="1"/>
      <w:numFmt w:val="bullet"/>
      <w:lvlText w:val="o"/>
      <w:lvlJc w:val="left"/>
      <w:pPr>
        <w:ind w:left="1170" w:hanging="306"/>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64AFBBE">
      <w:start w:val="1"/>
      <w:numFmt w:val="bullet"/>
      <w:lvlText w:val="▪"/>
      <w:lvlJc w:val="left"/>
      <w:pPr>
        <w:ind w:left="1890" w:hanging="306"/>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02C64EE">
      <w:start w:val="1"/>
      <w:numFmt w:val="bullet"/>
      <w:lvlText w:val="•"/>
      <w:lvlJc w:val="left"/>
      <w:pPr>
        <w:ind w:left="2610" w:hanging="306"/>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44B3FC">
      <w:start w:val="1"/>
      <w:numFmt w:val="bullet"/>
      <w:lvlText w:val="o"/>
      <w:lvlJc w:val="left"/>
      <w:pPr>
        <w:ind w:left="3330" w:hanging="306"/>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CDC0602">
      <w:start w:val="1"/>
      <w:numFmt w:val="bullet"/>
      <w:lvlText w:val="▪"/>
      <w:lvlJc w:val="left"/>
      <w:pPr>
        <w:ind w:left="4050" w:hanging="306"/>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B56F254">
      <w:start w:val="1"/>
      <w:numFmt w:val="bullet"/>
      <w:lvlText w:val="•"/>
      <w:lvlJc w:val="left"/>
      <w:pPr>
        <w:ind w:left="4770" w:hanging="306"/>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AE8FE3A">
      <w:start w:val="1"/>
      <w:numFmt w:val="bullet"/>
      <w:lvlText w:val="o"/>
      <w:lvlJc w:val="left"/>
      <w:pPr>
        <w:ind w:left="5490" w:hanging="306"/>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BE20404">
      <w:start w:val="1"/>
      <w:numFmt w:val="bullet"/>
      <w:lvlText w:val="▪"/>
      <w:lvlJc w:val="left"/>
      <w:pPr>
        <w:ind w:left="6210" w:hanging="306"/>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19271D6F"/>
    <w:multiLevelType w:val="hybridMultilevel"/>
    <w:tmpl w:val="76DC428E"/>
    <w:lvl w:ilvl="0" w:tplc="57B63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A7838"/>
    <w:multiLevelType w:val="hybridMultilevel"/>
    <w:tmpl w:val="781ADC96"/>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14" w15:restartNumberingAfterBreak="0">
    <w:nsid w:val="1CC61904"/>
    <w:multiLevelType w:val="hybridMultilevel"/>
    <w:tmpl w:val="DB3E8082"/>
    <w:lvl w:ilvl="0" w:tplc="823A838C">
      <w:start w:val="3"/>
      <w:numFmt w:val="bullet"/>
      <w:lvlText w:val="-"/>
      <w:lvlJc w:val="left"/>
      <w:pPr>
        <w:tabs>
          <w:tab w:val="num" w:pos="1260"/>
        </w:tabs>
        <w:ind w:left="1260" w:hanging="360"/>
      </w:pPr>
      <w:rPr>
        <w:rFonts w:ascii="Arial" w:eastAsiaTheme="minorEastAsia"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1D17200A"/>
    <w:multiLevelType w:val="multilevel"/>
    <w:tmpl w:val="C27A7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935998"/>
    <w:multiLevelType w:val="hybridMultilevel"/>
    <w:tmpl w:val="C316D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B01B4B"/>
    <w:multiLevelType w:val="hybridMultilevel"/>
    <w:tmpl w:val="4418AF52"/>
    <w:lvl w:ilvl="0" w:tplc="FC0CDE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56126"/>
    <w:multiLevelType w:val="hybridMultilevel"/>
    <w:tmpl w:val="A6884D5E"/>
    <w:lvl w:ilvl="0" w:tplc="DAFC9E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9D4DB2"/>
    <w:multiLevelType w:val="hybridMultilevel"/>
    <w:tmpl w:val="9C68D5E8"/>
    <w:lvl w:ilvl="0" w:tplc="CE16DDA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24755EF0"/>
    <w:multiLevelType w:val="hybridMultilevel"/>
    <w:tmpl w:val="96662CDA"/>
    <w:lvl w:ilvl="0" w:tplc="7A7200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7E07813"/>
    <w:multiLevelType w:val="hybridMultilevel"/>
    <w:tmpl w:val="A29E34DE"/>
    <w:lvl w:ilvl="0" w:tplc="973A0F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87E2636"/>
    <w:multiLevelType w:val="hybridMultilevel"/>
    <w:tmpl w:val="E528AEEE"/>
    <w:lvl w:ilvl="0" w:tplc="AC301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445B61"/>
    <w:multiLevelType w:val="hybridMultilevel"/>
    <w:tmpl w:val="E82EDFF8"/>
    <w:lvl w:ilvl="0" w:tplc="97EE0E10">
      <w:start w:val="1"/>
      <w:numFmt w:val="decimal"/>
      <w:lvlText w:val="%1-"/>
      <w:lvlJc w:val="left"/>
      <w:pPr>
        <w:ind w:left="1459" w:hanging="360"/>
      </w:pPr>
      <w:rPr>
        <w:rFonts w:hint="default"/>
      </w:r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24" w15:restartNumberingAfterBreak="0">
    <w:nsid w:val="29740CEC"/>
    <w:multiLevelType w:val="hybridMultilevel"/>
    <w:tmpl w:val="D7D0C274"/>
    <w:lvl w:ilvl="0" w:tplc="823A838C">
      <w:start w:val="3"/>
      <w:numFmt w:val="bullet"/>
      <w:lvlText w:val="-"/>
      <w:lvlJc w:val="left"/>
      <w:pPr>
        <w:tabs>
          <w:tab w:val="num" w:pos="1260"/>
        </w:tabs>
        <w:ind w:left="1260" w:hanging="360"/>
      </w:pPr>
      <w:rPr>
        <w:rFonts w:ascii="Arial" w:eastAsiaTheme="minorEastAsia"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2BE93542"/>
    <w:multiLevelType w:val="multilevel"/>
    <w:tmpl w:val="BA48E5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C173C2A"/>
    <w:multiLevelType w:val="hybridMultilevel"/>
    <w:tmpl w:val="12661CA0"/>
    <w:lvl w:ilvl="0" w:tplc="6E7C0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EA5B67"/>
    <w:multiLevelType w:val="hybridMultilevel"/>
    <w:tmpl w:val="38241924"/>
    <w:lvl w:ilvl="0" w:tplc="ECE0F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E9F3375"/>
    <w:multiLevelType w:val="hybridMultilevel"/>
    <w:tmpl w:val="B6F2E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466CD1"/>
    <w:multiLevelType w:val="hybridMultilevel"/>
    <w:tmpl w:val="547E0186"/>
    <w:lvl w:ilvl="0" w:tplc="085AE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7D3B3B"/>
    <w:multiLevelType w:val="hybridMultilevel"/>
    <w:tmpl w:val="A964D1BA"/>
    <w:lvl w:ilvl="0" w:tplc="454ABCE4">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94F8E"/>
    <w:multiLevelType w:val="multilevel"/>
    <w:tmpl w:val="B6F67B9E"/>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38BF2C64"/>
    <w:multiLevelType w:val="hybridMultilevel"/>
    <w:tmpl w:val="43A6CC4C"/>
    <w:lvl w:ilvl="0" w:tplc="B7C47AE0">
      <w:start w:val="2"/>
      <w:numFmt w:val="decimal"/>
      <w:lvlText w:val="%1"/>
      <w:lvlJc w:val="left"/>
      <w:pPr>
        <w:ind w:left="1819" w:hanging="360"/>
      </w:pPr>
      <w:rPr>
        <w:rFonts w:hint="default"/>
      </w:rPr>
    </w:lvl>
    <w:lvl w:ilvl="1" w:tplc="04090019" w:tentative="1">
      <w:start w:val="1"/>
      <w:numFmt w:val="lowerLetter"/>
      <w:lvlText w:val="%2."/>
      <w:lvlJc w:val="left"/>
      <w:pPr>
        <w:ind w:left="2539" w:hanging="360"/>
      </w:pPr>
    </w:lvl>
    <w:lvl w:ilvl="2" w:tplc="0409001B" w:tentative="1">
      <w:start w:val="1"/>
      <w:numFmt w:val="lowerRoman"/>
      <w:lvlText w:val="%3."/>
      <w:lvlJc w:val="right"/>
      <w:pPr>
        <w:ind w:left="3259" w:hanging="180"/>
      </w:pPr>
    </w:lvl>
    <w:lvl w:ilvl="3" w:tplc="0409000F" w:tentative="1">
      <w:start w:val="1"/>
      <w:numFmt w:val="decimal"/>
      <w:lvlText w:val="%4."/>
      <w:lvlJc w:val="left"/>
      <w:pPr>
        <w:ind w:left="3979" w:hanging="360"/>
      </w:pPr>
    </w:lvl>
    <w:lvl w:ilvl="4" w:tplc="04090019" w:tentative="1">
      <w:start w:val="1"/>
      <w:numFmt w:val="lowerLetter"/>
      <w:lvlText w:val="%5."/>
      <w:lvlJc w:val="left"/>
      <w:pPr>
        <w:ind w:left="4699" w:hanging="360"/>
      </w:pPr>
    </w:lvl>
    <w:lvl w:ilvl="5" w:tplc="0409001B" w:tentative="1">
      <w:start w:val="1"/>
      <w:numFmt w:val="lowerRoman"/>
      <w:lvlText w:val="%6."/>
      <w:lvlJc w:val="right"/>
      <w:pPr>
        <w:ind w:left="5419" w:hanging="180"/>
      </w:pPr>
    </w:lvl>
    <w:lvl w:ilvl="6" w:tplc="0409000F" w:tentative="1">
      <w:start w:val="1"/>
      <w:numFmt w:val="decimal"/>
      <w:lvlText w:val="%7."/>
      <w:lvlJc w:val="left"/>
      <w:pPr>
        <w:ind w:left="6139" w:hanging="360"/>
      </w:pPr>
    </w:lvl>
    <w:lvl w:ilvl="7" w:tplc="04090019" w:tentative="1">
      <w:start w:val="1"/>
      <w:numFmt w:val="lowerLetter"/>
      <w:lvlText w:val="%8."/>
      <w:lvlJc w:val="left"/>
      <w:pPr>
        <w:ind w:left="6859" w:hanging="360"/>
      </w:pPr>
    </w:lvl>
    <w:lvl w:ilvl="8" w:tplc="0409001B" w:tentative="1">
      <w:start w:val="1"/>
      <w:numFmt w:val="lowerRoman"/>
      <w:lvlText w:val="%9."/>
      <w:lvlJc w:val="right"/>
      <w:pPr>
        <w:ind w:left="7579" w:hanging="180"/>
      </w:pPr>
    </w:lvl>
  </w:abstractNum>
  <w:abstractNum w:abstractNumId="33" w15:restartNumberingAfterBreak="0">
    <w:nsid w:val="39A116C9"/>
    <w:multiLevelType w:val="hybridMultilevel"/>
    <w:tmpl w:val="0C9037EA"/>
    <w:lvl w:ilvl="0" w:tplc="CA5E2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BC69E2"/>
    <w:multiLevelType w:val="hybridMultilevel"/>
    <w:tmpl w:val="ACCEEEB0"/>
    <w:lvl w:ilvl="0" w:tplc="0409000F">
      <w:start w:val="1"/>
      <w:numFmt w:val="decimal"/>
      <w:lvlText w:val="%1."/>
      <w:lvlJc w:val="left"/>
      <w:pPr>
        <w:ind w:left="1778"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BD219FF"/>
    <w:multiLevelType w:val="hybridMultilevel"/>
    <w:tmpl w:val="36E2EE76"/>
    <w:lvl w:ilvl="0" w:tplc="B06475FE">
      <w:start w:val="1"/>
      <w:numFmt w:val="decimal"/>
      <w:lvlText w:val="%1-"/>
      <w:lvlJc w:val="left"/>
      <w:pPr>
        <w:ind w:left="360" w:hanging="360"/>
      </w:pPr>
      <w:rPr>
        <w:rFonts w:asciiTheme="minorBidi" w:hAnsiTheme="minorBidi" w:cstheme="minorBidi" w:hint="default"/>
        <w:b w:val="0"/>
        <w:bCs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C526411"/>
    <w:multiLevelType w:val="hybridMultilevel"/>
    <w:tmpl w:val="3C08929A"/>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37" w15:restartNumberingAfterBreak="0">
    <w:nsid w:val="3F310AC6"/>
    <w:multiLevelType w:val="hybridMultilevel"/>
    <w:tmpl w:val="140E9A3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8" w15:restartNumberingAfterBreak="0">
    <w:nsid w:val="3F8632B3"/>
    <w:multiLevelType w:val="hybridMultilevel"/>
    <w:tmpl w:val="60F03AEA"/>
    <w:lvl w:ilvl="0" w:tplc="823A838C">
      <w:start w:val="3"/>
      <w:numFmt w:val="bullet"/>
      <w:lvlText w:val="-"/>
      <w:lvlJc w:val="left"/>
      <w:pPr>
        <w:tabs>
          <w:tab w:val="num" w:pos="1260"/>
        </w:tabs>
        <w:ind w:left="1260" w:hanging="360"/>
      </w:pPr>
      <w:rPr>
        <w:rFonts w:ascii="Arial" w:eastAsiaTheme="minorEastAsia"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9" w15:restartNumberingAfterBreak="0">
    <w:nsid w:val="3FB95212"/>
    <w:multiLevelType w:val="hybridMultilevel"/>
    <w:tmpl w:val="ACD6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284BFA"/>
    <w:multiLevelType w:val="hybridMultilevel"/>
    <w:tmpl w:val="0C22A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21E4DD2"/>
    <w:multiLevelType w:val="multilevel"/>
    <w:tmpl w:val="7D06BD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15:restartNumberingAfterBreak="0">
    <w:nsid w:val="437B1923"/>
    <w:multiLevelType w:val="hybridMultilevel"/>
    <w:tmpl w:val="C314834C"/>
    <w:lvl w:ilvl="0" w:tplc="2C4E2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40A6F9F"/>
    <w:multiLevelType w:val="hybridMultilevel"/>
    <w:tmpl w:val="FC4A3704"/>
    <w:lvl w:ilvl="0" w:tplc="823A838C">
      <w:start w:val="3"/>
      <w:numFmt w:val="bullet"/>
      <w:lvlText w:val="-"/>
      <w:lvlJc w:val="left"/>
      <w:pPr>
        <w:tabs>
          <w:tab w:val="num" w:pos="1260"/>
        </w:tabs>
        <w:ind w:left="1260" w:hanging="360"/>
      </w:pPr>
      <w:rPr>
        <w:rFonts w:ascii="Arial" w:eastAsiaTheme="minorEastAsia"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4" w15:restartNumberingAfterBreak="0">
    <w:nsid w:val="4571467E"/>
    <w:multiLevelType w:val="multilevel"/>
    <w:tmpl w:val="1B665C90"/>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77C235A"/>
    <w:multiLevelType w:val="hybridMultilevel"/>
    <w:tmpl w:val="0BF62712"/>
    <w:numStyleLink w:val="15"/>
  </w:abstractNum>
  <w:abstractNum w:abstractNumId="46" w15:restartNumberingAfterBreak="0">
    <w:nsid w:val="47BF1DFB"/>
    <w:multiLevelType w:val="hybridMultilevel"/>
    <w:tmpl w:val="A1304A36"/>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84E2D88"/>
    <w:multiLevelType w:val="multilevel"/>
    <w:tmpl w:val="0409001D"/>
    <w:styleLink w:val="1"/>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856446E"/>
    <w:multiLevelType w:val="hybridMultilevel"/>
    <w:tmpl w:val="608C3B3A"/>
    <w:lvl w:ilvl="0" w:tplc="175EB0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85769FC"/>
    <w:multiLevelType w:val="hybridMultilevel"/>
    <w:tmpl w:val="3C40C8E8"/>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7A2160"/>
    <w:multiLevelType w:val="hybridMultilevel"/>
    <w:tmpl w:val="37F408C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1" w15:restartNumberingAfterBreak="0">
    <w:nsid w:val="4C965E83"/>
    <w:multiLevelType w:val="hybridMultilevel"/>
    <w:tmpl w:val="6B32BFF8"/>
    <w:lvl w:ilvl="0" w:tplc="8C2C0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B20BA4"/>
    <w:multiLevelType w:val="hybridMultilevel"/>
    <w:tmpl w:val="5D064320"/>
    <w:lvl w:ilvl="0" w:tplc="B768849A">
      <w:start w:val="3"/>
      <w:numFmt w:val="decimal"/>
      <w:lvlText w:val="%1-"/>
      <w:lvlJc w:val="left"/>
      <w:pPr>
        <w:ind w:left="360"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53" w15:restartNumberingAfterBreak="0">
    <w:nsid w:val="53A94A11"/>
    <w:multiLevelType w:val="hybridMultilevel"/>
    <w:tmpl w:val="85188B4C"/>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4" w15:restartNumberingAfterBreak="0">
    <w:nsid w:val="55E629E0"/>
    <w:multiLevelType w:val="multilevel"/>
    <w:tmpl w:val="4962A3B4"/>
    <w:lvl w:ilvl="0">
      <w:start w:val="1"/>
      <w:numFmt w:val="decimal"/>
      <w:lvlText w:val="%1"/>
      <w:lvlJc w:val="left"/>
      <w:pPr>
        <w:ind w:left="825" w:hanging="825"/>
      </w:pPr>
      <w:rPr>
        <w:rFonts w:hint="default"/>
      </w:rPr>
    </w:lvl>
    <w:lvl w:ilvl="1">
      <w:start w:val="5"/>
      <w:numFmt w:val="decimal"/>
      <w:lvlText w:val="%1-%2"/>
      <w:lvlJc w:val="left"/>
      <w:pPr>
        <w:ind w:left="1005" w:hanging="825"/>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55" w15:restartNumberingAfterBreak="0">
    <w:nsid w:val="55E74494"/>
    <w:multiLevelType w:val="hybridMultilevel"/>
    <w:tmpl w:val="4E6C1EF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6" w15:restartNumberingAfterBreak="0">
    <w:nsid w:val="56176C1D"/>
    <w:multiLevelType w:val="multilevel"/>
    <w:tmpl w:val="B8309650"/>
    <w:lvl w:ilvl="0">
      <w:start w:val="1"/>
      <w:numFmt w:val="decimal"/>
      <w:lvlText w:val="%1."/>
      <w:lvlJc w:val="left"/>
      <w:pPr>
        <w:ind w:left="360" w:hanging="360"/>
      </w:pPr>
      <w:rPr>
        <w:lang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764538E"/>
    <w:multiLevelType w:val="hybridMultilevel"/>
    <w:tmpl w:val="4A6690A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8" w15:restartNumberingAfterBreak="0">
    <w:nsid w:val="59B550D2"/>
    <w:multiLevelType w:val="multilevel"/>
    <w:tmpl w:val="A6F47CC4"/>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08571B"/>
    <w:multiLevelType w:val="hybridMultilevel"/>
    <w:tmpl w:val="2C1EDBF6"/>
    <w:lvl w:ilvl="0" w:tplc="2410E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81052A"/>
    <w:multiLevelType w:val="multilevel"/>
    <w:tmpl w:val="8C6EF24C"/>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1" w15:restartNumberingAfterBreak="0">
    <w:nsid w:val="5CE57D9A"/>
    <w:multiLevelType w:val="hybridMultilevel"/>
    <w:tmpl w:val="95788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EF525D0"/>
    <w:multiLevelType w:val="hybridMultilevel"/>
    <w:tmpl w:val="B8FE7FB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3" w15:restartNumberingAfterBreak="0">
    <w:nsid w:val="5F8549F5"/>
    <w:multiLevelType w:val="hybridMultilevel"/>
    <w:tmpl w:val="2DD6E70A"/>
    <w:lvl w:ilvl="0" w:tplc="68E81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2366D71"/>
    <w:multiLevelType w:val="hybridMultilevel"/>
    <w:tmpl w:val="466CF0A0"/>
    <w:lvl w:ilvl="0" w:tplc="04090013">
      <w:start w:val="1"/>
      <w:numFmt w:val="upperLetter"/>
      <w:lvlText w:val="%1-"/>
      <w:lvlJc w:val="center"/>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65" w15:restartNumberingAfterBreak="0">
    <w:nsid w:val="642E1737"/>
    <w:multiLevelType w:val="hybridMultilevel"/>
    <w:tmpl w:val="D0FCD3E6"/>
    <w:lvl w:ilvl="0" w:tplc="5802E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5830C75"/>
    <w:multiLevelType w:val="hybridMultilevel"/>
    <w:tmpl w:val="E0780F70"/>
    <w:lvl w:ilvl="0" w:tplc="7C1EE64A">
      <w:start w:val="1"/>
      <w:numFmt w:val="decimal"/>
      <w:lvlText w:val="%1-"/>
      <w:lvlJc w:val="left"/>
      <w:pPr>
        <w:ind w:left="390" w:hanging="390"/>
      </w:pPr>
      <w:rPr>
        <w:rFonts w:asciiTheme="minorHAnsi" w:eastAsiaTheme="minorEastAsia" w:hAnsiTheme="minorHAns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B87DA1"/>
    <w:multiLevelType w:val="hybridMultilevel"/>
    <w:tmpl w:val="C79E859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407FDC"/>
    <w:multiLevelType w:val="hybridMultilevel"/>
    <w:tmpl w:val="D13EE66C"/>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9" w15:restartNumberingAfterBreak="0">
    <w:nsid w:val="6E89527A"/>
    <w:multiLevelType w:val="hybridMultilevel"/>
    <w:tmpl w:val="9BA0C91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0" w15:restartNumberingAfterBreak="0">
    <w:nsid w:val="6FCE0B9C"/>
    <w:multiLevelType w:val="hybridMultilevel"/>
    <w:tmpl w:val="0102E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1" w15:restartNumberingAfterBreak="0">
    <w:nsid w:val="70286EFA"/>
    <w:multiLevelType w:val="hybridMultilevel"/>
    <w:tmpl w:val="FFCE0836"/>
    <w:lvl w:ilvl="0" w:tplc="04090013">
      <w:start w:val="1"/>
      <w:numFmt w:val="upperLetter"/>
      <w:lvlText w:val="%1-"/>
      <w:lvlJc w:val="center"/>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72" w15:restartNumberingAfterBreak="0">
    <w:nsid w:val="718E14AF"/>
    <w:multiLevelType w:val="hybridMultilevel"/>
    <w:tmpl w:val="58AE6894"/>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3" w15:restartNumberingAfterBreak="0">
    <w:nsid w:val="72AA244E"/>
    <w:multiLevelType w:val="hybridMultilevel"/>
    <w:tmpl w:val="522862A4"/>
    <w:lvl w:ilvl="0" w:tplc="58A40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6F08AD"/>
    <w:multiLevelType w:val="hybridMultilevel"/>
    <w:tmpl w:val="06ECCAB0"/>
    <w:lvl w:ilvl="0" w:tplc="7C72BDAA">
      <w:start w:val="1"/>
      <w:numFmt w:val="decimal"/>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5" w15:restartNumberingAfterBreak="0">
    <w:nsid w:val="76393F0A"/>
    <w:multiLevelType w:val="hybridMultilevel"/>
    <w:tmpl w:val="24903352"/>
    <w:lvl w:ilvl="0" w:tplc="823A838C">
      <w:start w:val="3"/>
      <w:numFmt w:val="bullet"/>
      <w:lvlText w:val="-"/>
      <w:lvlJc w:val="left"/>
      <w:pPr>
        <w:tabs>
          <w:tab w:val="num" w:pos="1260"/>
        </w:tabs>
        <w:ind w:left="1260" w:hanging="360"/>
      </w:pPr>
      <w:rPr>
        <w:rFonts w:ascii="Arial" w:eastAsiaTheme="minorEastAsia"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6" w15:restartNumberingAfterBreak="0">
    <w:nsid w:val="76975F6D"/>
    <w:multiLevelType w:val="hybridMultilevel"/>
    <w:tmpl w:val="848A26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623CD4"/>
    <w:multiLevelType w:val="hybridMultilevel"/>
    <w:tmpl w:val="02E68C86"/>
    <w:lvl w:ilvl="0" w:tplc="51D83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FC43F0"/>
    <w:multiLevelType w:val="hybridMultilevel"/>
    <w:tmpl w:val="47D2AC0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79" w15:restartNumberingAfterBreak="0">
    <w:nsid w:val="78CE523A"/>
    <w:multiLevelType w:val="hybridMultilevel"/>
    <w:tmpl w:val="F4D88C40"/>
    <w:lvl w:ilvl="0" w:tplc="232EF852">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0" w15:restartNumberingAfterBreak="0">
    <w:nsid w:val="7B3200EF"/>
    <w:multiLevelType w:val="hybridMultilevel"/>
    <w:tmpl w:val="059A2B64"/>
    <w:lvl w:ilvl="0" w:tplc="5ACCE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735492"/>
    <w:multiLevelType w:val="hybridMultilevel"/>
    <w:tmpl w:val="CBAE862C"/>
    <w:lvl w:ilvl="0" w:tplc="85522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876003"/>
    <w:multiLevelType w:val="hybridMultilevel"/>
    <w:tmpl w:val="3C38B8DC"/>
    <w:lvl w:ilvl="0" w:tplc="823A838C">
      <w:start w:val="3"/>
      <w:numFmt w:val="bullet"/>
      <w:lvlText w:val="-"/>
      <w:lvlJc w:val="left"/>
      <w:pPr>
        <w:tabs>
          <w:tab w:val="num" w:pos="1260"/>
        </w:tabs>
        <w:ind w:left="1260" w:hanging="360"/>
      </w:pPr>
      <w:rPr>
        <w:rFonts w:ascii="Arial" w:eastAsiaTheme="minorEastAsia"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16cid:durableId="312610712">
    <w:abstractNumId w:val="47"/>
  </w:num>
  <w:num w:numId="2" w16cid:durableId="1423062017">
    <w:abstractNumId w:val="46"/>
  </w:num>
  <w:num w:numId="3" w16cid:durableId="1153985927">
    <w:abstractNumId w:val="15"/>
  </w:num>
  <w:num w:numId="4" w16cid:durableId="169488276">
    <w:abstractNumId w:val="54"/>
  </w:num>
  <w:num w:numId="5" w16cid:durableId="426582024">
    <w:abstractNumId w:val="60"/>
  </w:num>
  <w:num w:numId="6" w16cid:durableId="682511622">
    <w:abstractNumId w:val="56"/>
  </w:num>
  <w:num w:numId="7" w16cid:durableId="1274090576">
    <w:abstractNumId w:val="30"/>
  </w:num>
  <w:num w:numId="8" w16cid:durableId="766317439">
    <w:abstractNumId w:val="0"/>
  </w:num>
  <w:num w:numId="9" w16cid:durableId="1580476775">
    <w:abstractNumId w:val="39"/>
  </w:num>
  <w:num w:numId="10" w16cid:durableId="726758798">
    <w:abstractNumId w:val="67"/>
  </w:num>
  <w:num w:numId="11" w16cid:durableId="313991619">
    <w:abstractNumId w:val="3"/>
  </w:num>
  <w:num w:numId="12" w16cid:durableId="530189768">
    <w:abstractNumId w:val="25"/>
  </w:num>
  <w:num w:numId="13" w16cid:durableId="584150425">
    <w:abstractNumId w:val="35"/>
  </w:num>
  <w:num w:numId="14" w16cid:durableId="1489245369">
    <w:abstractNumId w:val="66"/>
  </w:num>
  <w:num w:numId="15" w16cid:durableId="568852967">
    <w:abstractNumId w:val="52"/>
  </w:num>
  <w:num w:numId="16" w16cid:durableId="1396468404">
    <w:abstractNumId w:val="26"/>
  </w:num>
  <w:num w:numId="17" w16cid:durableId="885874392">
    <w:abstractNumId w:val="80"/>
  </w:num>
  <w:num w:numId="18" w16cid:durableId="822742657">
    <w:abstractNumId w:val="41"/>
  </w:num>
  <w:num w:numId="19" w16cid:durableId="433596320">
    <w:abstractNumId w:val="58"/>
  </w:num>
  <w:num w:numId="20" w16cid:durableId="1551965230">
    <w:abstractNumId w:val="18"/>
  </w:num>
  <w:num w:numId="21" w16cid:durableId="1111705297">
    <w:abstractNumId w:val="17"/>
  </w:num>
  <w:num w:numId="22" w16cid:durableId="258757686">
    <w:abstractNumId w:val="59"/>
  </w:num>
  <w:num w:numId="23" w16cid:durableId="1104421943">
    <w:abstractNumId w:val="10"/>
  </w:num>
  <w:num w:numId="24" w16cid:durableId="698120389">
    <w:abstractNumId w:val="4"/>
  </w:num>
  <w:num w:numId="25" w16cid:durableId="1628513449">
    <w:abstractNumId w:val="7"/>
  </w:num>
  <w:num w:numId="26" w16cid:durableId="72944593">
    <w:abstractNumId w:val="36"/>
  </w:num>
  <w:num w:numId="27" w16cid:durableId="841359825">
    <w:abstractNumId w:val="55"/>
  </w:num>
  <w:num w:numId="28" w16cid:durableId="238634768">
    <w:abstractNumId w:val="13"/>
  </w:num>
  <w:num w:numId="29" w16cid:durableId="256839415">
    <w:abstractNumId w:val="64"/>
  </w:num>
  <w:num w:numId="30" w16cid:durableId="1956710044">
    <w:abstractNumId w:val="40"/>
  </w:num>
  <w:num w:numId="31" w16cid:durableId="1254782765">
    <w:abstractNumId w:val="2"/>
  </w:num>
  <w:num w:numId="32" w16cid:durableId="630595821">
    <w:abstractNumId w:val="50"/>
  </w:num>
  <w:num w:numId="33" w16cid:durableId="344064112">
    <w:abstractNumId w:val="71"/>
  </w:num>
  <w:num w:numId="34" w16cid:durableId="1989626036">
    <w:abstractNumId w:val="61"/>
  </w:num>
  <w:num w:numId="35" w16cid:durableId="2050564670">
    <w:abstractNumId w:val="6"/>
  </w:num>
  <w:num w:numId="36" w16cid:durableId="34820695">
    <w:abstractNumId w:val="62"/>
  </w:num>
  <w:num w:numId="37" w16cid:durableId="1204362447">
    <w:abstractNumId w:val="78"/>
  </w:num>
  <w:num w:numId="38" w16cid:durableId="175310462">
    <w:abstractNumId w:val="72"/>
  </w:num>
  <w:num w:numId="39" w16cid:durableId="1176923136">
    <w:abstractNumId w:val="74"/>
  </w:num>
  <w:num w:numId="40" w16cid:durableId="709458833">
    <w:abstractNumId w:val="76"/>
  </w:num>
  <w:num w:numId="41" w16cid:durableId="2112163115">
    <w:abstractNumId w:val="22"/>
  </w:num>
  <w:num w:numId="42" w16cid:durableId="435906508">
    <w:abstractNumId w:val="44"/>
  </w:num>
  <w:num w:numId="43" w16cid:durableId="1103185750">
    <w:abstractNumId w:val="12"/>
  </w:num>
  <w:num w:numId="44" w16cid:durableId="1129661415">
    <w:abstractNumId w:val="29"/>
  </w:num>
  <w:num w:numId="45" w16cid:durableId="79105645">
    <w:abstractNumId w:val="81"/>
  </w:num>
  <w:num w:numId="46" w16cid:durableId="1210996701">
    <w:abstractNumId w:val="1"/>
  </w:num>
  <w:num w:numId="47" w16cid:durableId="337318192">
    <w:abstractNumId w:val="51"/>
  </w:num>
  <w:num w:numId="48" w16cid:durableId="2120026576">
    <w:abstractNumId w:val="33"/>
  </w:num>
  <w:num w:numId="49" w16cid:durableId="1221525776">
    <w:abstractNumId w:val="77"/>
  </w:num>
  <w:num w:numId="50" w16cid:durableId="520172058">
    <w:abstractNumId w:val="73"/>
  </w:num>
  <w:num w:numId="51" w16cid:durableId="2117476384">
    <w:abstractNumId w:val="65"/>
  </w:num>
  <w:num w:numId="52" w16cid:durableId="1053501093">
    <w:abstractNumId w:val="8"/>
  </w:num>
  <w:num w:numId="53" w16cid:durableId="203370043">
    <w:abstractNumId w:val="48"/>
  </w:num>
  <w:num w:numId="54" w16cid:durableId="190001096">
    <w:abstractNumId w:val="31"/>
  </w:num>
  <w:num w:numId="55" w16cid:durableId="1659260975">
    <w:abstractNumId w:val="42"/>
  </w:num>
  <w:num w:numId="56" w16cid:durableId="478117291">
    <w:abstractNumId w:val="19"/>
  </w:num>
  <w:num w:numId="57" w16cid:durableId="1324893615">
    <w:abstractNumId w:val="79"/>
  </w:num>
  <w:num w:numId="58" w16cid:durableId="2132743572">
    <w:abstractNumId w:val="23"/>
  </w:num>
  <w:num w:numId="59" w16cid:durableId="782461211">
    <w:abstractNumId w:val="32"/>
  </w:num>
  <w:num w:numId="60" w16cid:durableId="681906040">
    <w:abstractNumId w:val="63"/>
  </w:num>
  <w:num w:numId="61" w16cid:durableId="1963224973">
    <w:abstractNumId w:val="27"/>
  </w:num>
  <w:num w:numId="62" w16cid:durableId="1100175169">
    <w:abstractNumId w:val="21"/>
  </w:num>
  <w:num w:numId="63" w16cid:durableId="1099174850">
    <w:abstractNumId w:val="20"/>
  </w:num>
  <w:num w:numId="64" w16cid:durableId="1670906016">
    <w:abstractNumId w:val="49"/>
  </w:num>
  <w:num w:numId="65" w16cid:durableId="1004430636">
    <w:abstractNumId w:val="5"/>
  </w:num>
  <w:num w:numId="66" w16cid:durableId="358900040">
    <w:abstractNumId w:val="16"/>
  </w:num>
  <w:num w:numId="67" w16cid:durableId="800734801">
    <w:abstractNumId w:val="28"/>
  </w:num>
  <w:num w:numId="68" w16cid:durableId="1579289537">
    <w:abstractNumId w:val="45"/>
  </w:num>
  <w:num w:numId="69" w16cid:durableId="1961719178">
    <w:abstractNumId w:val="11"/>
  </w:num>
  <w:num w:numId="70" w16cid:durableId="1540773797">
    <w:abstractNumId w:val="34"/>
  </w:num>
  <w:num w:numId="71" w16cid:durableId="699014999">
    <w:abstractNumId w:val="70"/>
  </w:num>
  <w:num w:numId="72" w16cid:durableId="589973409">
    <w:abstractNumId w:val="68"/>
  </w:num>
  <w:num w:numId="73" w16cid:durableId="633487930">
    <w:abstractNumId w:val="37"/>
  </w:num>
  <w:num w:numId="74" w16cid:durableId="695696173">
    <w:abstractNumId w:val="82"/>
  </w:num>
  <w:num w:numId="75" w16cid:durableId="397097750">
    <w:abstractNumId w:val="38"/>
  </w:num>
  <w:num w:numId="76" w16cid:durableId="1586383263">
    <w:abstractNumId w:val="14"/>
  </w:num>
  <w:num w:numId="77" w16cid:durableId="1270043811">
    <w:abstractNumId w:val="57"/>
  </w:num>
  <w:num w:numId="78" w16cid:durableId="44764326">
    <w:abstractNumId w:val="69"/>
  </w:num>
  <w:num w:numId="79" w16cid:durableId="261228357">
    <w:abstractNumId w:val="24"/>
  </w:num>
  <w:num w:numId="80" w16cid:durableId="1122264863">
    <w:abstractNumId w:val="9"/>
  </w:num>
  <w:num w:numId="81" w16cid:durableId="1659721795">
    <w:abstractNumId w:val="53"/>
  </w:num>
  <w:num w:numId="82" w16cid:durableId="1107652233">
    <w:abstractNumId w:val="43"/>
  </w:num>
  <w:num w:numId="83" w16cid:durableId="1274938554">
    <w:abstractNumId w:val="7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EC"/>
    <w:rsid w:val="000012A9"/>
    <w:rsid w:val="00020AAD"/>
    <w:rsid w:val="00031CE6"/>
    <w:rsid w:val="00033FE3"/>
    <w:rsid w:val="00040C6A"/>
    <w:rsid w:val="00062341"/>
    <w:rsid w:val="00065DAA"/>
    <w:rsid w:val="000825A3"/>
    <w:rsid w:val="00087437"/>
    <w:rsid w:val="00096529"/>
    <w:rsid w:val="000975ED"/>
    <w:rsid w:val="000A0E52"/>
    <w:rsid w:val="000A3628"/>
    <w:rsid w:val="000B1303"/>
    <w:rsid w:val="000B78F9"/>
    <w:rsid w:val="000C1272"/>
    <w:rsid w:val="000C437B"/>
    <w:rsid w:val="000C7ED9"/>
    <w:rsid w:val="000D639B"/>
    <w:rsid w:val="000E018D"/>
    <w:rsid w:val="00115B25"/>
    <w:rsid w:val="00127BFD"/>
    <w:rsid w:val="001426B9"/>
    <w:rsid w:val="001432D3"/>
    <w:rsid w:val="001500CE"/>
    <w:rsid w:val="001650B1"/>
    <w:rsid w:val="00171EA8"/>
    <w:rsid w:val="00194971"/>
    <w:rsid w:val="00196453"/>
    <w:rsid w:val="00197A30"/>
    <w:rsid w:val="001A3D16"/>
    <w:rsid w:val="001A7394"/>
    <w:rsid w:val="001B16E0"/>
    <w:rsid w:val="001B21CD"/>
    <w:rsid w:val="001D3297"/>
    <w:rsid w:val="001D41E8"/>
    <w:rsid w:val="001D4C1D"/>
    <w:rsid w:val="001D786B"/>
    <w:rsid w:val="001E21C2"/>
    <w:rsid w:val="00217B02"/>
    <w:rsid w:val="00250B77"/>
    <w:rsid w:val="0025285E"/>
    <w:rsid w:val="00253E9B"/>
    <w:rsid w:val="00256E59"/>
    <w:rsid w:val="0026047E"/>
    <w:rsid w:val="00263979"/>
    <w:rsid w:val="0026554C"/>
    <w:rsid w:val="00267AC3"/>
    <w:rsid w:val="00270264"/>
    <w:rsid w:val="0027664B"/>
    <w:rsid w:val="00276C38"/>
    <w:rsid w:val="002862EC"/>
    <w:rsid w:val="00286D27"/>
    <w:rsid w:val="00290EAF"/>
    <w:rsid w:val="002910B6"/>
    <w:rsid w:val="00293F69"/>
    <w:rsid w:val="002A1F67"/>
    <w:rsid w:val="002B4DD6"/>
    <w:rsid w:val="002B5AD0"/>
    <w:rsid w:val="002C491B"/>
    <w:rsid w:val="002C672A"/>
    <w:rsid w:val="002D2EE9"/>
    <w:rsid w:val="002D3615"/>
    <w:rsid w:val="002F03AD"/>
    <w:rsid w:val="002F2CF8"/>
    <w:rsid w:val="002F3321"/>
    <w:rsid w:val="00302433"/>
    <w:rsid w:val="00311B9A"/>
    <w:rsid w:val="00350281"/>
    <w:rsid w:val="003530C1"/>
    <w:rsid w:val="00362BA7"/>
    <w:rsid w:val="00367026"/>
    <w:rsid w:val="00374848"/>
    <w:rsid w:val="00377FD5"/>
    <w:rsid w:val="003852E1"/>
    <w:rsid w:val="003B0805"/>
    <w:rsid w:val="003B0936"/>
    <w:rsid w:val="003C09F9"/>
    <w:rsid w:val="003D54F3"/>
    <w:rsid w:val="003E2F09"/>
    <w:rsid w:val="003E39AE"/>
    <w:rsid w:val="003E6245"/>
    <w:rsid w:val="003E6778"/>
    <w:rsid w:val="003F3110"/>
    <w:rsid w:val="003F4050"/>
    <w:rsid w:val="003F72DF"/>
    <w:rsid w:val="004028C2"/>
    <w:rsid w:val="00420FBD"/>
    <w:rsid w:val="00431FF0"/>
    <w:rsid w:val="00434B36"/>
    <w:rsid w:val="004413EC"/>
    <w:rsid w:val="00462B87"/>
    <w:rsid w:val="004632CC"/>
    <w:rsid w:val="00467D0E"/>
    <w:rsid w:val="00471284"/>
    <w:rsid w:val="004752AD"/>
    <w:rsid w:val="004A1ED0"/>
    <w:rsid w:val="004C1FD7"/>
    <w:rsid w:val="004D082D"/>
    <w:rsid w:val="004D7665"/>
    <w:rsid w:val="004E11E0"/>
    <w:rsid w:val="004E4A3D"/>
    <w:rsid w:val="004E6B6C"/>
    <w:rsid w:val="004E6FC4"/>
    <w:rsid w:val="004F34E6"/>
    <w:rsid w:val="004F552C"/>
    <w:rsid w:val="005044D1"/>
    <w:rsid w:val="00513810"/>
    <w:rsid w:val="0051483F"/>
    <w:rsid w:val="00521DE3"/>
    <w:rsid w:val="00535F31"/>
    <w:rsid w:val="0054310F"/>
    <w:rsid w:val="00545FDA"/>
    <w:rsid w:val="00556AE7"/>
    <w:rsid w:val="00561305"/>
    <w:rsid w:val="0056201B"/>
    <w:rsid w:val="00566AA5"/>
    <w:rsid w:val="00587994"/>
    <w:rsid w:val="00593430"/>
    <w:rsid w:val="00597C18"/>
    <w:rsid w:val="005A1D88"/>
    <w:rsid w:val="005A3662"/>
    <w:rsid w:val="005D00E2"/>
    <w:rsid w:val="005D1825"/>
    <w:rsid w:val="005D4509"/>
    <w:rsid w:val="005D61BE"/>
    <w:rsid w:val="005E38E1"/>
    <w:rsid w:val="005E4D6C"/>
    <w:rsid w:val="005E5F7F"/>
    <w:rsid w:val="00600EE2"/>
    <w:rsid w:val="00603D5B"/>
    <w:rsid w:val="00605B21"/>
    <w:rsid w:val="00611186"/>
    <w:rsid w:val="00611421"/>
    <w:rsid w:val="00615E13"/>
    <w:rsid w:val="00617BE0"/>
    <w:rsid w:val="00620D2E"/>
    <w:rsid w:val="00640B2C"/>
    <w:rsid w:val="00645A50"/>
    <w:rsid w:val="006476BD"/>
    <w:rsid w:val="00654433"/>
    <w:rsid w:val="00654C4C"/>
    <w:rsid w:val="00655066"/>
    <w:rsid w:val="00660278"/>
    <w:rsid w:val="00662DA4"/>
    <w:rsid w:val="00680DDC"/>
    <w:rsid w:val="006924BB"/>
    <w:rsid w:val="00697E62"/>
    <w:rsid w:val="006B4A82"/>
    <w:rsid w:val="006B7A1C"/>
    <w:rsid w:val="006C0602"/>
    <w:rsid w:val="006D0D70"/>
    <w:rsid w:val="006D7E7C"/>
    <w:rsid w:val="006E282F"/>
    <w:rsid w:val="006E618D"/>
    <w:rsid w:val="006F27C5"/>
    <w:rsid w:val="00700172"/>
    <w:rsid w:val="00711A2F"/>
    <w:rsid w:val="00712C6D"/>
    <w:rsid w:val="00731A40"/>
    <w:rsid w:val="0073349F"/>
    <w:rsid w:val="00734EE3"/>
    <w:rsid w:val="00750212"/>
    <w:rsid w:val="007640CC"/>
    <w:rsid w:val="00765B49"/>
    <w:rsid w:val="00771AE8"/>
    <w:rsid w:val="00780DF0"/>
    <w:rsid w:val="00797AD4"/>
    <w:rsid w:val="007B486D"/>
    <w:rsid w:val="007C2082"/>
    <w:rsid w:val="007C75C8"/>
    <w:rsid w:val="007C7A96"/>
    <w:rsid w:val="007E44B2"/>
    <w:rsid w:val="007F2DBA"/>
    <w:rsid w:val="008004F5"/>
    <w:rsid w:val="0083760C"/>
    <w:rsid w:val="00837A8F"/>
    <w:rsid w:val="00846019"/>
    <w:rsid w:val="008568B9"/>
    <w:rsid w:val="00870344"/>
    <w:rsid w:val="008819F2"/>
    <w:rsid w:val="00894103"/>
    <w:rsid w:val="008A5F5C"/>
    <w:rsid w:val="008A695B"/>
    <w:rsid w:val="008C5FD9"/>
    <w:rsid w:val="008C6BBA"/>
    <w:rsid w:val="008E1633"/>
    <w:rsid w:val="008F3A54"/>
    <w:rsid w:val="008F3E8A"/>
    <w:rsid w:val="008F5CB7"/>
    <w:rsid w:val="008F655E"/>
    <w:rsid w:val="0090306D"/>
    <w:rsid w:val="0092288F"/>
    <w:rsid w:val="00924E77"/>
    <w:rsid w:val="0092527C"/>
    <w:rsid w:val="00926F4B"/>
    <w:rsid w:val="0093312A"/>
    <w:rsid w:val="0093448E"/>
    <w:rsid w:val="00935462"/>
    <w:rsid w:val="0096242D"/>
    <w:rsid w:val="009718CA"/>
    <w:rsid w:val="009740E7"/>
    <w:rsid w:val="00974609"/>
    <w:rsid w:val="009A424E"/>
    <w:rsid w:val="009B289A"/>
    <w:rsid w:val="009D38C8"/>
    <w:rsid w:val="009D4C09"/>
    <w:rsid w:val="009E4286"/>
    <w:rsid w:val="009E6471"/>
    <w:rsid w:val="009E6CDA"/>
    <w:rsid w:val="00A141E1"/>
    <w:rsid w:val="00A20FCC"/>
    <w:rsid w:val="00A2786E"/>
    <w:rsid w:val="00A30860"/>
    <w:rsid w:val="00A43E35"/>
    <w:rsid w:val="00A45274"/>
    <w:rsid w:val="00A46A3E"/>
    <w:rsid w:val="00A60F93"/>
    <w:rsid w:val="00A7537F"/>
    <w:rsid w:val="00A85B12"/>
    <w:rsid w:val="00A937E4"/>
    <w:rsid w:val="00AA1753"/>
    <w:rsid w:val="00AA653E"/>
    <w:rsid w:val="00AB019C"/>
    <w:rsid w:val="00AD12F1"/>
    <w:rsid w:val="00AD1A1F"/>
    <w:rsid w:val="00AE06FC"/>
    <w:rsid w:val="00AE6128"/>
    <w:rsid w:val="00AF367E"/>
    <w:rsid w:val="00B03FBC"/>
    <w:rsid w:val="00B10583"/>
    <w:rsid w:val="00B31631"/>
    <w:rsid w:val="00B4412F"/>
    <w:rsid w:val="00B66F84"/>
    <w:rsid w:val="00B819CE"/>
    <w:rsid w:val="00B8461A"/>
    <w:rsid w:val="00B97A1C"/>
    <w:rsid w:val="00BA5969"/>
    <w:rsid w:val="00BA65FF"/>
    <w:rsid w:val="00BB4B56"/>
    <w:rsid w:val="00BB6E9B"/>
    <w:rsid w:val="00BC4B3D"/>
    <w:rsid w:val="00BF23B1"/>
    <w:rsid w:val="00BF6A15"/>
    <w:rsid w:val="00C044C5"/>
    <w:rsid w:val="00C2031C"/>
    <w:rsid w:val="00C24D5A"/>
    <w:rsid w:val="00C40917"/>
    <w:rsid w:val="00C50170"/>
    <w:rsid w:val="00C56944"/>
    <w:rsid w:val="00C61EAD"/>
    <w:rsid w:val="00C63C94"/>
    <w:rsid w:val="00C67872"/>
    <w:rsid w:val="00C71238"/>
    <w:rsid w:val="00C71698"/>
    <w:rsid w:val="00C80998"/>
    <w:rsid w:val="00C943B7"/>
    <w:rsid w:val="00C96AEA"/>
    <w:rsid w:val="00CA570B"/>
    <w:rsid w:val="00CA6720"/>
    <w:rsid w:val="00CB072B"/>
    <w:rsid w:val="00CC0F2D"/>
    <w:rsid w:val="00CD00F7"/>
    <w:rsid w:val="00CD32EA"/>
    <w:rsid w:val="00CE0ABA"/>
    <w:rsid w:val="00CF76AF"/>
    <w:rsid w:val="00D00D24"/>
    <w:rsid w:val="00D01A68"/>
    <w:rsid w:val="00D028A9"/>
    <w:rsid w:val="00D12F1E"/>
    <w:rsid w:val="00D25D31"/>
    <w:rsid w:val="00D26A18"/>
    <w:rsid w:val="00D31E4C"/>
    <w:rsid w:val="00D400A2"/>
    <w:rsid w:val="00D57376"/>
    <w:rsid w:val="00D6573D"/>
    <w:rsid w:val="00D810C6"/>
    <w:rsid w:val="00D83C18"/>
    <w:rsid w:val="00D9276B"/>
    <w:rsid w:val="00DC02F5"/>
    <w:rsid w:val="00DC6959"/>
    <w:rsid w:val="00DD0CAD"/>
    <w:rsid w:val="00DE06FE"/>
    <w:rsid w:val="00DE1A61"/>
    <w:rsid w:val="00DF29C5"/>
    <w:rsid w:val="00DF53A4"/>
    <w:rsid w:val="00E13976"/>
    <w:rsid w:val="00E158F0"/>
    <w:rsid w:val="00E164A4"/>
    <w:rsid w:val="00E21CC1"/>
    <w:rsid w:val="00E379F2"/>
    <w:rsid w:val="00E57D26"/>
    <w:rsid w:val="00E62615"/>
    <w:rsid w:val="00E72E73"/>
    <w:rsid w:val="00E77833"/>
    <w:rsid w:val="00E814FC"/>
    <w:rsid w:val="00E948A3"/>
    <w:rsid w:val="00EA3C1B"/>
    <w:rsid w:val="00EB4554"/>
    <w:rsid w:val="00EB4727"/>
    <w:rsid w:val="00EB6A82"/>
    <w:rsid w:val="00EB72A7"/>
    <w:rsid w:val="00EC1067"/>
    <w:rsid w:val="00EC5F4E"/>
    <w:rsid w:val="00EF3C26"/>
    <w:rsid w:val="00EF758C"/>
    <w:rsid w:val="00F10D0B"/>
    <w:rsid w:val="00F15D41"/>
    <w:rsid w:val="00F240EF"/>
    <w:rsid w:val="00F26609"/>
    <w:rsid w:val="00F36FDB"/>
    <w:rsid w:val="00F5582C"/>
    <w:rsid w:val="00F81F90"/>
    <w:rsid w:val="00F9779B"/>
    <w:rsid w:val="00FC7BE2"/>
    <w:rsid w:val="00FD6989"/>
    <w:rsid w:val="00FE1F3F"/>
    <w:rsid w:val="00FE59CE"/>
    <w:rsid w:val="00FE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31C85"/>
  <w15:docId w15:val="{E89C9EF6-FEE7-4985-BEFE-18131B91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2E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2EC"/>
    <w:pPr>
      <w:tabs>
        <w:tab w:val="center" w:pos="4153"/>
        <w:tab w:val="right" w:pos="8306"/>
      </w:tabs>
      <w:spacing w:after="0" w:line="240" w:lineRule="auto"/>
    </w:pPr>
    <w:rPr>
      <w:rFonts w:ascii="Calibri" w:eastAsia="Times New Roman" w:hAnsi="Calibri" w:cs="Arial"/>
    </w:rPr>
  </w:style>
  <w:style w:type="character" w:customStyle="1" w:styleId="Char">
    <w:name w:val="رأس الصفحة Char"/>
    <w:basedOn w:val="a0"/>
    <w:link w:val="a3"/>
    <w:uiPriority w:val="99"/>
    <w:rsid w:val="002862EC"/>
    <w:rPr>
      <w:rFonts w:ascii="Calibri" w:eastAsia="Times New Roman" w:hAnsi="Calibri" w:cs="Arial"/>
    </w:rPr>
  </w:style>
  <w:style w:type="table" w:styleId="a4">
    <w:name w:val="Table Grid"/>
    <w:basedOn w:val="a1"/>
    <w:uiPriority w:val="59"/>
    <w:rsid w:val="002862EC"/>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4"/>
    <w:uiPriority w:val="59"/>
    <w:rsid w:val="002862EC"/>
    <w:pPr>
      <w:spacing w:after="0" w:line="240" w:lineRule="auto"/>
    </w:pPr>
    <w:rPr>
      <w:rFonts w:ascii="Calibri" w:eastAsia="Times New Roman"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4"/>
    <w:uiPriority w:val="59"/>
    <w:rsid w:val="002862EC"/>
    <w:pPr>
      <w:spacing w:after="0" w:line="240" w:lineRule="auto"/>
    </w:pPr>
    <w:rPr>
      <w:rFonts w:ascii="Calibri" w:eastAsia="Times New Roman"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rsid w:val="002862EC"/>
    <w:pPr>
      <w:spacing w:after="0" w:line="240" w:lineRule="auto"/>
    </w:pPr>
    <w:rPr>
      <w:rFonts w:ascii="Calibri" w:eastAsia="Calibri" w:hAnsi="Calibri" w:cs="Arial"/>
      <w:kern w:val="2"/>
      <w:lang w:val="e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862EC"/>
    <w:rPr>
      <w:color w:val="0000FF" w:themeColor="hyperlink"/>
      <w:u w:val="single"/>
    </w:rPr>
  </w:style>
  <w:style w:type="paragraph" w:customStyle="1" w:styleId="P68B1DB1-a2">
    <w:name w:val="P68B1DB1-a2"/>
    <w:basedOn w:val="a"/>
    <w:rsid w:val="002862EC"/>
    <w:pPr>
      <w:bidi w:val="0"/>
    </w:pPr>
    <w:rPr>
      <w:rFonts w:ascii="Simplified Arabic" w:hAnsi="Simplified Arabic" w:cs="Simplified Arabic" w:hint="cs"/>
      <w:b/>
      <w:sz w:val="28"/>
      <w:szCs w:val="20"/>
    </w:rPr>
  </w:style>
  <w:style w:type="numbering" w:customStyle="1" w:styleId="1">
    <w:name w:val="نمط1"/>
    <w:uiPriority w:val="99"/>
    <w:rsid w:val="002862EC"/>
    <w:pPr>
      <w:numPr>
        <w:numId w:val="1"/>
      </w:numPr>
    </w:pPr>
  </w:style>
  <w:style w:type="paragraph" w:customStyle="1" w:styleId="P68B1DB1-a4">
    <w:name w:val="P68B1DB1-a4"/>
    <w:basedOn w:val="a"/>
    <w:rsid w:val="002862EC"/>
    <w:pPr>
      <w:bidi w:val="0"/>
    </w:pPr>
    <w:rPr>
      <w:sz w:val="24"/>
      <w:szCs w:val="20"/>
    </w:rPr>
  </w:style>
  <w:style w:type="paragraph" w:styleId="a5">
    <w:name w:val="Normal (Web)"/>
    <w:basedOn w:val="a"/>
    <w:uiPriority w:val="99"/>
    <w:semiHidden/>
    <w:unhideWhenUsed/>
    <w:rsid w:val="002862EC"/>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نمط11"/>
    <w:uiPriority w:val="99"/>
    <w:rsid w:val="00CE0ABA"/>
  </w:style>
  <w:style w:type="paragraph" w:customStyle="1" w:styleId="P68B1DB1-a16">
    <w:name w:val="P68B1DB1-a16"/>
    <w:basedOn w:val="a"/>
    <w:rsid w:val="00062341"/>
    <w:pPr>
      <w:bidi w:val="0"/>
    </w:pPr>
    <w:rPr>
      <w:color w:val="000000"/>
      <w:sz w:val="28"/>
      <w:szCs w:val="20"/>
    </w:rPr>
  </w:style>
  <w:style w:type="paragraph" w:customStyle="1" w:styleId="P68B1DB1-a317">
    <w:name w:val="P68B1DB1-a317"/>
    <w:basedOn w:val="a6"/>
    <w:rsid w:val="00062341"/>
    <w:pPr>
      <w:bidi w:val="0"/>
    </w:pPr>
    <w:rPr>
      <w:rFonts w:ascii="Simplified Arabic" w:hAnsi="Simplified Arabic" w:cs="Simplified Arabic"/>
      <w:color w:val="000000"/>
      <w:sz w:val="24"/>
      <w:szCs w:val="20"/>
    </w:rPr>
  </w:style>
  <w:style w:type="paragraph" w:customStyle="1" w:styleId="P68B1DB1-a319">
    <w:name w:val="P68B1DB1-a319"/>
    <w:basedOn w:val="a6"/>
    <w:rsid w:val="00062341"/>
    <w:pPr>
      <w:bidi w:val="0"/>
    </w:pPr>
    <w:rPr>
      <w:b/>
      <w:sz w:val="28"/>
      <w:szCs w:val="20"/>
    </w:rPr>
  </w:style>
  <w:style w:type="paragraph" w:customStyle="1" w:styleId="P68B1DB1-a320">
    <w:name w:val="P68B1DB1-a320"/>
    <w:basedOn w:val="a6"/>
    <w:rsid w:val="00062341"/>
    <w:pPr>
      <w:bidi w:val="0"/>
    </w:pPr>
    <w:rPr>
      <w:color w:val="000000"/>
      <w:sz w:val="24"/>
      <w:szCs w:val="20"/>
    </w:rPr>
  </w:style>
  <w:style w:type="paragraph" w:customStyle="1" w:styleId="P68B1DB1-a321">
    <w:name w:val="P68B1DB1-a321"/>
    <w:basedOn w:val="a6"/>
    <w:rsid w:val="00062341"/>
    <w:pPr>
      <w:bidi w:val="0"/>
    </w:pPr>
    <w:rPr>
      <w:rFonts w:ascii="Simplified Arabic" w:eastAsia="Times New Roman" w:hAnsi="Simplified Arabic" w:cs="Simplified Arabic"/>
      <w:color w:val="000000"/>
      <w:sz w:val="24"/>
      <w:szCs w:val="20"/>
    </w:rPr>
  </w:style>
  <w:style w:type="paragraph" w:styleId="a6">
    <w:name w:val="List Paragraph"/>
    <w:basedOn w:val="a"/>
    <w:uiPriority w:val="34"/>
    <w:qFormat/>
    <w:rsid w:val="00062341"/>
    <w:pPr>
      <w:ind w:left="720"/>
      <w:contextualSpacing/>
    </w:pPr>
  </w:style>
  <w:style w:type="paragraph" w:customStyle="1" w:styleId="P68B1DB1-a322">
    <w:name w:val="P68B1DB1-a322"/>
    <w:basedOn w:val="a6"/>
    <w:rsid w:val="00062341"/>
    <w:pPr>
      <w:bidi w:val="0"/>
    </w:pPr>
    <w:rPr>
      <w:rFonts w:ascii="Simplified Arabic" w:hAnsi="Simplified Arabic" w:cs="Simplified Arabic"/>
      <w:color w:val="000000"/>
      <w:szCs w:val="20"/>
    </w:rPr>
  </w:style>
  <w:style w:type="paragraph" w:customStyle="1" w:styleId="P68B1DB1-a323">
    <w:name w:val="P68B1DB1-a323"/>
    <w:basedOn w:val="a6"/>
    <w:rsid w:val="00062341"/>
    <w:pPr>
      <w:bidi w:val="0"/>
    </w:pPr>
    <w:rPr>
      <w:rFonts w:ascii="Simplified Arabic" w:hAnsi="Simplified Arabic" w:cs="Simplified Arabic"/>
      <w:sz w:val="28"/>
      <w:szCs w:val="20"/>
    </w:rPr>
  </w:style>
  <w:style w:type="paragraph" w:customStyle="1" w:styleId="P68B1DB1-a324">
    <w:name w:val="P68B1DB1-a324"/>
    <w:basedOn w:val="a6"/>
    <w:rsid w:val="00062341"/>
    <w:pPr>
      <w:bidi w:val="0"/>
    </w:pPr>
    <w:rPr>
      <w:rFonts w:ascii="Simplified Arabic" w:eastAsia="Times New Roman" w:hAnsi="Simplified Arabic" w:cs="Simplified Arabic"/>
      <w:color w:val="000000"/>
      <w:sz w:val="28"/>
      <w:szCs w:val="20"/>
    </w:rPr>
  </w:style>
  <w:style w:type="paragraph" w:styleId="a7">
    <w:name w:val="footer"/>
    <w:basedOn w:val="a"/>
    <w:link w:val="Char0"/>
    <w:uiPriority w:val="99"/>
    <w:unhideWhenUsed/>
    <w:rsid w:val="001426B9"/>
    <w:pPr>
      <w:tabs>
        <w:tab w:val="center" w:pos="4680"/>
        <w:tab w:val="right" w:pos="9360"/>
      </w:tabs>
      <w:spacing w:after="0" w:line="240" w:lineRule="auto"/>
    </w:pPr>
  </w:style>
  <w:style w:type="character" w:customStyle="1" w:styleId="Char0">
    <w:name w:val="تذييل الصفحة Char"/>
    <w:basedOn w:val="a0"/>
    <w:link w:val="a7"/>
    <w:uiPriority w:val="99"/>
    <w:rsid w:val="001426B9"/>
  </w:style>
  <w:style w:type="paragraph" w:customStyle="1" w:styleId="P68B1DB1-a1">
    <w:name w:val="P68B1DB1-a1"/>
    <w:basedOn w:val="a"/>
    <w:rsid w:val="009740E7"/>
    <w:pPr>
      <w:bidi w:val="0"/>
    </w:pPr>
    <w:rPr>
      <w:sz w:val="28"/>
      <w:szCs w:val="20"/>
    </w:rPr>
  </w:style>
  <w:style w:type="paragraph" w:customStyle="1" w:styleId="P68B1DB1-a5">
    <w:name w:val="P68B1DB1-a5"/>
    <w:basedOn w:val="a"/>
    <w:rsid w:val="009740E7"/>
    <w:pPr>
      <w:bidi w:val="0"/>
    </w:pPr>
    <w:rPr>
      <w:rFonts w:ascii="Simplified Arabic" w:hAnsi="Simplified Arabic" w:cs="Simplified Arabic" w:hint="cs"/>
      <w:sz w:val="28"/>
      <w:szCs w:val="20"/>
    </w:rPr>
  </w:style>
  <w:style w:type="paragraph" w:customStyle="1" w:styleId="P68B1DB1-a6">
    <w:name w:val="P68B1DB1-a6"/>
    <w:basedOn w:val="a"/>
    <w:rsid w:val="009740E7"/>
    <w:pPr>
      <w:bidi w:val="0"/>
    </w:pPr>
    <w:rPr>
      <w:rFonts w:ascii="Simplified Arabic" w:hAnsi="Simplified Arabic" w:cs="Simplified Arabic" w:hint="cs"/>
      <w:b/>
      <w:sz w:val="28"/>
      <w:szCs w:val="20"/>
    </w:rPr>
  </w:style>
  <w:style w:type="paragraph" w:customStyle="1" w:styleId="P68B1DB1-a37">
    <w:name w:val="P68B1DB1-a37"/>
    <w:basedOn w:val="a6"/>
    <w:rsid w:val="009740E7"/>
    <w:pPr>
      <w:bidi w:val="0"/>
    </w:pPr>
    <w:rPr>
      <w:rFonts w:ascii="Simplified Arabic" w:hAnsi="Simplified Arabic" w:cs="Simplified Arabic" w:hint="cs"/>
      <w:b/>
      <w:sz w:val="28"/>
      <w:szCs w:val="20"/>
    </w:rPr>
  </w:style>
  <w:style w:type="paragraph" w:customStyle="1" w:styleId="P68B1DB1-a8">
    <w:name w:val="P68B1DB1-a8"/>
    <w:basedOn w:val="a"/>
    <w:rsid w:val="009740E7"/>
    <w:pPr>
      <w:bidi w:val="0"/>
    </w:pPr>
    <w:rPr>
      <w:rFonts w:ascii="Simplified Arabic" w:hAnsi="Simplified Arabic" w:cs="Simplified Arabic" w:hint="cs"/>
      <w:sz w:val="24"/>
      <w:szCs w:val="20"/>
    </w:rPr>
  </w:style>
  <w:style w:type="paragraph" w:customStyle="1" w:styleId="P68B1DB1-a9">
    <w:name w:val="P68B1DB1-a9"/>
    <w:basedOn w:val="a"/>
    <w:rsid w:val="009740E7"/>
    <w:pPr>
      <w:bidi w:val="0"/>
    </w:pPr>
    <w:rPr>
      <w:rFonts w:ascii="Simplified Arabic" w:hAnsi="Simplified Arabic" w:cs="Simplified Arabic" w:hint="cs"/>
      <w:szCs w:val="20"/>
    </w:rPr>
  </w:style>
  <w:style w:type="paragraph" w:customStyle="1" w:styleId="P68B1DB1-a10">
    <w:name w:val="P68B1DB1-a10"/>
    <w:basedOn w:val="a"/>
    <w:rsid w:val="009740E7"/>
    <w:pPr>
      <w:bidi w:val="0"/>
    </w:pPr>
    <w:rPr>
      <w:b/>
      <w:sz w:val="28"/>
      <w:szCs w:val="20"/>
    </w:rPr>
  </w:style>
  <w:style w:type="paragraph" w:customStyle="1" w:styleId="P68B1DB1-a11">
    <w:name w:val="P68B1DB1-a11"/>
    <w:basedOn w:val="a"/>
    <w:rsid w:val="009740E7"/>
    <w:pPr>
      <w:bidi w:val="0"/>
    </w:pPr>
    <w:rPr>
      <w:rFonts w:ascii="Simplified Arabic" w:hAnsi="Simplified Arabic" w:cs="Simplified Arabic"/>
      <w:sz w:val="24"/>
      <w:szCs w:val="20"/>
    </w:rPr>
  </w:style>
  <w:style w:type="paragraph" w:customStyle="1" w:styleId="P68B1DB1-a12">
    <w:name w:val="P68B1DB1-a12"/>
    <w:basedOn w:val="a"/>
    <w:rsid w:val="009740E7"/>
    <w:pPr>
      <w:bidi w:val="0"/>
    </w:pPr>
    <w:rPr>
      <w:rFonts w:ascii="Simplified Arabic" w:hAnsi="Simplified Arabic" w:cs="Simplified Arabic"/>
      <w:b/>
      <w:sz w:val="24"/>
      <w:szCs w:val="20"/>
    </w:rPr>
  </w:style>
  <w:style w:type="paragraph" w:customStyle="1" w:styleId="P68B1DB1-a313">
    <w:name w:val="P68B1DB1-a313"/>
    <w:basedOn w:val="a6"/>
    <w:rsid w:val="009740E7"/>
    <w:pPr>
      <w:bidi w:val="0"/>
    </w:pPr>
    <w:rPr>
      <w:sz w:val="28"/>
      <w:szCs w:val="20"/>
    </w:rPr>
  </w:style>
  <w:style w:type="paragraph" w:customStyle="1" w:styleId="P68B1DB1-a14">
    <w:name w:val="P68B1DB1-a14"/>
    <w:basedOn w:val="a"/>
    <w:rsid w:val="009740E7"/>
    <w:pPr>
      <w:bidi w:val="0"/>
    </w:pPr>
    <w:rPr>
      <w:b/>
      <w:sz w:val="24"/>
      <w:szCs w:val="20"/>
    </w:rPr>
  </w:style>
  <w:style w:type="paragraph" w:customStyle="1" w:styleId="P68B1DB1-a15">
    <w:name w:val="P68B1DB1-a15"/>
    <w:basedOn w:val="a"/>
    <w:rsid w:val="009740E7"/>
    <w:pPr>
      <w:bidi w:val="0"/>
    </w:pPr>
    <w:rPr>
      <w:rFonts w:ascii="Simplified Arabic" w:hAnsi="Simplified Arabic" w:cs="Simplified Arabic" w:hint="cs"/>
      <w:b/>
      <w:sz w:val="24"/>
      <w:szCs w:val="20"/>
    </w:rPr>
  </w:style>
  <w:style w:type="paragraph" w:customStyle="1" w:styleId="P68B1DB1-a17">
    <w:name w:val="P68B1DB1-a17"/>
    <w:basedOn w:val="a"/>
    <w:rsid w:val="009740E7"/>
    <w:pPr>
      <w:bidi w:val="0"/>
    </w:pPr>
    <w:rPr>
      <w:rFonts w:ascii="Simplified Arabic" w:hAnsi="Simplified Arabic" w:cs="Simplified Arabic"/>
      <w:b/>
      <w:sz w:val="28"/>
      <w:szCs w:val="20"/>
    </w:rPr>
  </w:style>
  <w:style w:type="paragraph" w:customStyle="1" w:styleId="P68B1DB1-a318">
    <w:name w:val="P68B1DB1-a318"/>
    <w:basedOn w:val="a6"/>
    <w:rsid w:val="009740E7"/>
    <w:pPr>
      <w:bidi w:val="0"/>
    </w:pPr>
    <w:rPr>
      <w:rFonts w:ascii="Simplified Arabic" w:hAnsi="Simplified Arabic" w:cs="Simplified Arabic"/>
      <w:sz w:val="24"/>
      <w:szCs w:val="20"/>
    </w:rPr>
  </w:style>
  <w:style w:type="paragraph" w:customStyle="1" w:styleId="P68B1DB1-a821">
    <w:name w:val="P68B1DB1-a821"/>
    <w:basedOn w:val="a8"/>
    <w:rsid w:val="009740E7"/>
    <w:pPr>
      <w:bidi w:val="0"/>
    </w:pPr>
    <w:rPr>
      <w:sz w:val="24"/>
    </w:rPr>
  </w:style>
  <w:style w:type="paragraph" w:styleId="a8">
    <w:name w:val="footnote text"/>
    <w:aliases w:val=" Char,Char"/>
    <w:basedOn w:val="a"/>
    <w:link w:val="Char1"/>
    <w:unhideWhenUsed/>
    <w:rsid w:val="009740E7"/>
    <w:pPr>
      <w:spacing w:after="0" w:line="240" w:lineRule="auto"/>
    </w:pPr>
    <w:rPr>
      <w:sz w:val="20"/>
      <w:szCs w:val="20"/>
    </w:rPr>
  </w:style>
  <w:style w:type="character" w:customStyle="1" w:styleId="Char1">
    <w:name w:val="نص حاشية سفلية Char"/>
    <w:aliases w:val=" Char Char,Char Char"/>
    <w:basedOn w:val="a0"/>
    <w:link w:val="a8"/>
    <w:rsid w:val="009740E7"/>
    <w:rPr>
      <w:sz w:val="20"/>
      <w:szCs w:val="20"/>
    </w:rPr>
  </w:style>
  <w:style w:type="paragraph" w:customStyle="1" w:styleId="P68B1DB1-a95">
    <w:name w:val="P68B1DB1-a95"/>
    <w:basedOn w:val="a9"/>
    <w:rsid w:val="00C24D5A"/>
    <w:pPr>
      <w:bidi w:val="0"/>
    </w:pPr>
    <w:rPr>
      <w:sz w:val="28"/>
      <w:szCs w:val="20"/>
    </w:rPr>
  </w:style>
  <w:style w:type="paragraph" w:styleId="a9">
    <w:name w:val="No Spacing"/>
    <w:uiPriority w:val="1"/>
    <w:qFormat/>
    <w:rsid w:val="00C24D5A"/>
    <w:pPr>
      <w:bidi/>
      <w:spacing w:after="0" w:line="240" w:lineRule="auto"/>
    </w:pPr>
  </w:style>
  <w:style w:type="paragraph" w:customStyle="1" w:styleId="Char10">
    <w:name w:val="Char1"/>
    <w:basedOn w:val="a"/>
    <w:next w:val="a8"/>
    <w:unhideWhenUsed/>
    <w:rsid w:val="00C24D5A"/>
    <w:pPr>
      <w:bidi w:val="0"/>
      <w:spacing w:after="0" w:line="240" w:lineRule="auto"/>
    </w:pPr>
    <w:rPr>
      <w:rFonts w:eastAsia="Calibri"/>
      <w:sz w:val="20"/>
      <w:szCs w:val="20"/>
    </w:rPr>
  </w:style>
  <w:style w:type="character" w:styleId="aa">
    <w:name w:val="footnote reference"/>
    <w:aliases w:val="Footnote Reference"/>
    <w:basedOn w:val="a0"/>
    <w:uiPriority w:val="99"/>
    <w:unhideWhenUsed/>
    <w:qFormat/>
    <w:rsid w:val="00C24D5A"/>
    <w:rPr>
      <w:vertAlign w:val="superscript"/>
    </w:rPr>
  </w:style>
  <w:style w:type="character" w:customStyle="1" w:styleId="Char11">
    <w:name w:val="نص حاشية سفلية Char1"/>
    <w:aliases w:val=" Char Char1,Char Char1"/>
    <w:basedOn w:val="a0"/>
    <w:uiPriority w:val="99"/>
    <w:semiHidden/>
    <w:rsid w:val="00C24D5A"/>
    <w:rPr>
      <w:sz w:val="20"/>
    </w:rPr>
  </w:style>
  <w:style w:type="paragraph" w:styleId="ab">
    <w:name w:val="Body Text"/>
    <w:basedOn w:val="a"/>
    <w:link w:val="Char2"/>
    <w:uiPriority w:val="99"/>
    <w:unhideWhenUsed/>
    <w:rsid w:val="00C24D5A"/>
    <w:pPr>
      <w:bidi w:val="0"/>
      <w:spacing w:after="120"/>
    </w:pPr>
    <w:rPr>
      <w:rFonts w:ascii="Calibri" w:eastAsia="Times New Roman" w:hAnsi="Calibri" w:cs="Arial"/>
      <w:szCs w:val="20"/>
    </w:rPr>
  </w:style>
  <w:style w:type="character" w:customStyle="1" w:styleId="Char2">
    <w:name w:val="نص أساسي Char"/>
    <w:basedOn w:val="a0"/>
    <w:link w:val="ab"/>
    <w:uiPriority w:val="99"/>
    <w:rsid w:val="00C24D5A"/>
    <w:rPr>
      <w:rFonts w:ascii="Calibri" w:eastAsia="Times New Roman" w:hAnsi="Calibri" w:cs="Arial"/>
      <w:szCs w:val="20"/>
    </w:rPr>
  </w:style>
  <w:style w:type="table" w:customStyle="1" w:styleId="10">
    <w:name w:val="شبكة جدول1"/>
    <w:basedOn w:val="a1"/>
    <w:next w:val="a4"/>
    <w:uiPriority w:val="59"/>
    <w:rsid w:val="00C24D5A"/>
    <w:pPr>
      <w:spacing w:after="0" w:line="240" w:lineRule="auto"/>
    </w:pPr>
    <w:rPr>
      <w:rFonts w:eastAsia="Calibri"/>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بلا تباعد1"/>
    <w:basedOn w:val="a9"/>
    <w:qFormat/>
    <w:rsid w:val="00C24D5A"/>
    <w:pPr>
      <w:bidi w:val="0"/>
      <w:jc w:val="lowKashida"/>
    </w:pPr>
    <w:rPr>
      <w:rFonts w:ascii="Times New Roman" w:eastAsia="Times New Roman" w:hAnsi="Times New Roman" w:cs="Simplified Arabic"/>
      <w:szCs w:val="20"/>
    </w:rPr>
  </w:style>
  <w:style w:type="table" w:customStyle="1" w:styleId="2">
    <w:name w:val="شبكة جدول2"/>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شبكة جدول7"/>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شبكة جدول8"/>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شبكة جدول9"/>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شبكة جدول10"/>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3"/>
    <w:uiPriority w:val="99"/>
    <w:semiHidden/>
    <w:unhideWhenUsed/>
    <w:rsid w:val="00C24D5A"/>
    <w:pPr>
      <w:bidi w:val="0"/>
      <w:spacing w:after="0" w:line="240" w:lineRule="auto"/>
    </w:pPr>
    <w:rPr>
      <w:rFonts w:ascii="Tahoma" w:eastAsia="Times New Roman" w:hAnsi="Tahoma" w:cs="Tahoma"/>
      <w:sz w:val="16"/>
      <w:szCs w:val="20"/>
    </w:rPr>
  </w:style>
  <w:style w:type="character" w:customStyle="1" w:styleId="Char3">
    <w:name w:val="نص في بالون Char"/>
    <w:basedOn w:val="a0"/>
    <w:link w:val="ac"/>
    <w:uiPriority w:val="99"/>
    <w:semiHidden/>
    <w:rsid w:val="00C24D5A"/>
    <w:rPr>
      <w:rFonts w:ascii="Tahoma" w:eastAsia="Times New Roman" w:hAnsi="Tahoma" w:cs="Tahoma"/>
      <w:sz w:val="16"/>
      <w:szCs w:val="20"/>
    </w:rPr>
  </w:style>
  <w:style w:type="paragraph" w:customStyle="1" w:styleId="P68B1DB1-a93">
    <w:name w:val="P68B1DB1-a93"/>
    <w:basedOn w:val="a9"/>
    <w:rsid w:val="00C24D5A"/>
    <w:pPr>
      <w:bidi w:val="0"/>
    </w:pPr>
    <w:rPr>
      <w:b/>
      <w:szCs w:val="20"/>
    </w:rPr>
  </w:style>
  <w:style w:type="paragraph" w:customStyle="1" w:styleId="P68B1DB1-a96">
    <w:name w:val="P68B1DB1-a96"/>
    <w:basedOn w:val="a9"/>
    <w:rsid w:val="00C24D5A"/>
    <w:pPr>
      <w:bidi w:val="0"/>
    </w:pPr>
    <w:rPr>
      <w:rFonts w:asciiTheme="majorBidi" w:hAnsiTheme="majorBidi" w:cstheme="majorBidi"/>
      <w:sz w:val="28"/>
      <w:szCs w:val="20"/>
    </w:rPr>
  </w:style>
  <w:style w:type="paragraph" w:customStyle="1" w:styleId="P68B1DB1-a7">
    <w:name w:val="P68B1DB1-a7"/>
    <w:basedOn w:val="a"/>
    <w:rsid w:val="00C24D5A"/>
    <w:pPr>
      <w:bidi w:val="0"/>
    </w:pPr>
    <w:rPr>
      <w:rFonts w:asciiTheme="majorBidi" w:eastAsia="Calibri" w:hAnsiTheme="majorBidi" w:cstheme="majorBidi"/>
      <w:sz w:val="28"/>
      <w:szCs w:val="20"/>
    </w:rPr>
  </w:style>
  <w:style w:type="paragraph" w:customStyle="1" w:styleId="P68B1DB1-a98">
    <w:name w:val="P68B1DB1-a98"/>
    <w:basedOn w:val="a9"/>
    <w:rsid w:val="00C24D5A"/>
    <w:pPr>
      <w:bidi w:val="0"/>
    </w:pPr>
    <w:rPr>
      <w:rFonts w:ascii="Times New Roman" w:eastAsia="Times New Roman" w:hAnsi="Times New Roman" w:cs="Times New Roman"/>
      <w:b/>
      <w:sz w:val="28"/>
      <w:szCs w:val="20"/>
    </w:rPr>
  </w:style>
  <w:style w:type="paragraph" w:customStyle="1" w:styleId="P68B1DB1-a910">
    <w:name w:val="P68B1DB1-a910"/>
    <w:basedOn w:val="a9"/>
    <w:rsid w:val="00C24D5A"/>
    <w:pPr>
      <w:bidi w:val="0"/>
    </w:pPr>
    <w:rPr>
      <w:rFonts w:ascii="Simplified Arabic" w:hAnsi="Simplified Arabic" w:cs="Simplified Arabic"/>
      <w:b/>
      <w:sz w:val="28"/>
      <w:szCs w:val="20"/>
    </w:rPr>
  </w:style>
  <w:style w:type="paragraph" w:customStyle="1" w:styleId="P68B1DB1-a912">
    <w:name w:val="P68B1DB1-a912"/>
    <w:basedOn w:val="a9"/>
    <w:rsid w:val="00C24D5A"/>
    <w:pPr>
      <w:bidi w:val="0"/>
    </w:pPr>
    <w:rPr>
      <w:b/>
      <w:sz w:val="28"/>
      <w:szCs w:val="20"/>
    </w:rPr>
  </w:style>
  <w:style w:type="paragraph" w:customStyle="1" w:styleId="P68B1DB1-a913">
    <w:name w:val="P68B1DB1-a913"/>
    <w:basedOn w:val="a9"/>
    <w:rsid w:val="00C24D5A"/>
    <w:pPr>
      <w:bidi w:val="0"/>
    </w:pPr>
    <w:rPr>
      <w:rFonts w:ascii="Simplified Arabic" w:hAnsi="Simplified Arabic" w:cs="Simplified Arabic"/>
      <w:sz w:val="28"/>
      <w:szCs w:val="20"/>
    </w:rPr>
  </w:style>
  <w:style w:type="paragraph" w:customStyle="1" w:styleId="P68B1DB1-a914">
    <w:name w:val="P68B1DB1-a914"/>
    <w:basedOn w:val="a9"/>
    <w:rsid w:val="00C24D5A"/>
    <w:pPr>
      <w:bidi w:val="0"/>
    </w:pPr>
    <w:rPr>
      <w:rFonts w:ascii="Simplified Arabic" w:hAnsi="Simplified Arabic" w:cs="Simplified Arabic"/>
      <w:b/>
      <w:sz w:val="24"/>
      <w:szCs w:val="20"/>
    </w:rPr>
  </w:style>
  <w:style w:type="paragraph" w:customStyle="1" w:styleId="P68B1DB1-1018">
    <w:name w:val="P68B1DB1-1018"/>
    <w:basedOn w:val="12"/>
    <w:rsid w:val="00C24D5A"/>
    <w:rPr>
      <w:rFonts w:eastAsia="Calibri" w:hint="cs"/>
      <w:b/>
    </w:rPr>
  </w:style>
  <w:style w:type="paragraph" w:customStyle="1" w:styleId="P68B1DB1-a19">
    <w:name w:val="P68B1DB1-a19"/>
    <w:basedOn w:val="a"/>
    <w:rsid w:val="00C24D5A"/>
    <w:pPr>
      <w:bidi w:val="0"/>
    </w:pPr>
    <w:rPr>
      <w:rFonts w:ascii="Times New Roman" w:eastAsia="Calibri" w:hAnsi="Times New Roman" w:cs="Times New Roman" w:hint="cs"/>
      <w:sz w:val="24"/>
      <w:szCs w:val="20"/>
    </w:rPr>
  </w:style>
  <w:style w:type="paragraph" w:customStyle="1" w:styleId="P68B1DB1-a20">
    <w:name w:val="P68B1DB1-a20"/>
    <w:basedOn w:val="a"/>
    <w:rsid w:val="00C24D5A"/>
    <w:pPr>
      <w:bidi w:val="0"/>
    </w:pPr>
    <w:rPr>
      <w:rFonts w:ascii="Times New Roman" w:eastAsia="Calibri" w:hAnsi="Times New Roman" w:cs="Simplified Arabic" w:hint="cs"/>
      <w:b/>
      <w:szCs w:val="20"/>
    </w:rPr>
  </w:style>
  <w:style w:type="paragraph" w:customStyle="1" w:styleId="P68B1DB1-a21">
    <w:name w:val="P68B1DB1-a21"/>
    <w:basedOn w:val="a"/>
    <w:rsid w:val="00C24D5A"/>
    <w:pPr>
      <w:bidi w:val="0"/>
    </w:pPr>
    <w:rPr>
      <w:b/>
      <w:sz w:val="28"/>
      <w:szCs w:val="20"/>
    </w:rPr>
  </w:style>
  <w:style w:type="paragraph" w:customStyle="1" w:styleId="P68B1DB1-a922">
    <w:name w:val="P68B1DB1-a922"/>
    <w:basedOn w:val="a9"/>
    <w:rsid w:val="00C24D5A"/>
    <w:pPr>
      <w:bidi w:val="0"/>
    </w:pPr>
    <w:rPr>
      <w:rFonts w:ascii="Simplified Arabic" w:hAnsi="Simplified Arabic" w:cs="Simplified Arabic" w:hint="cs"/>
      <w:sz w:val="28"/>
      <w:szCs w:val="20"/>
    </w:rPr>
  </w:style>
  <w:style w:type="paragraph" w:customStyle="1" w:styleId="P68B1DB1-a23">
    <w:name w:val="P68B1DB1-a23"/>
    <w:basedOn w:val="a"/>
    <w:rsid w:val="00C24D5A"/>
    <w:pPr>
      <w:bidi w:val="0"/>
    </w:pPr>
    <w:rPr>
      <w:rFonts w:asciiTheme="majorBidi" w:eastAsia="Times New Roman" w:hAnsiTheme="majorBidi" w:cstheme="majorBidi" w:hint="cs"/>
      <w:b/>
      <w:sz w:val="28"/>
      <w:szCs w:val="20"/>
    </w:rPr>
  </w:style>
  <w:style w:type="paragraph" w:customStyle="1" w:styleId="P68B1DB1-a24">
    <w:name w:val="P68B1DB1-a24"/>
    <w:basedOn w:val="a"/>
    <w:rsid w:val="00C24D5A"/>
    <w:pPr>
      <w:bidi w:val="0"/>
    </w:pPr>
    <w:rPr>
      <w:rFonts w:eastAsia="Calibri" w:hint="cs"/>
      <w:b/>
      <w:szCs w:val="20"/>
    </w:rPr>
  </w:style>
  <w:style w:type="paragraph" w:customStyle="1" w:styleId="P68B1DB1-a25">
    <w:name w:val="P68B1DB1-a25"/>
    <w:basedOn w:val="a"/>
    <w:rsid w:val="00C24D5A"/>
    <w:pPr>
      <w:bidi w:val="0"/>
    </w:pPr>
    <w:rPr>
      <w:sz w:val="24"/>
      <w:szCs w:val="20"/>
    </w:rPr>
  </w:style>
  <w:style w:type="paragraph" w:customStyle="1" w:styleId="P68B1DB1-a926">
    <w:name w:val="P68B1DB1-a926"/>
    <w:basedOn w:val="a9"/>
    <w:rsid w:val="00C24D5A"/>
    <w:pPr>
      <w:bidi w:val="0"/>
    </w:pPr>
    <w:rPr>
      <w:rFonts w:ascii="Times New Roman" w:eastAsia="Times New Roman" w:hAnsi="Times New Roman" w:cs="Simplified Arabic" w:hint="cs"/>
      <w:b/>
      <w:sz w:val="28"/>
      <w:szCs w:val="20"/>
    </w:rPr>
  </w:style>
  <w:style w:type="paragraph" w:customStyle="1" w:styleId="P68B1DB1-a27">
    <w:name w:val="P68B1DB1-a27"/>
    <w:basedOn w:val="a"/>
    <w:rsid w:val="00C24D5A"/>
    <w:pPr>
      <w:bidi w:val="0"/>
    </w:pPr>
    <w:rPr>
      <w:rFonts w:ascii="Simplified Arabic" w:hAnsi="Simplified Arabic" w:cs="Simplified Arabic" w:hint="cs"/>
      <w:sz w:val="28"/>
      <w:szCs w:val="20"/>
    </w:rPr>
  </w:style>
  <w:style w:type="paragraph" w:customStyle="1" w:styleId="P68B1DB1-a28">
    <w:name w:val="P68B1DB1-a28"/>
    <w:basedOn w:val="a"/>
    <w:rsid w:val="00C24D5A"/>
    <w:pPr>
      <w:bidi w:val="0"/>
    </w:pPr>
    <w:rPr>
      <w:rFonts w:ascii="Simplified Arabic" w:hAnsi="Simplified Arabic" w:cs="Simplified Arabic" w:hint="cs"/>
      <w:b/>
      <w:sz w:val="32"/>
      <w:szCs w:val="20"/>
    </w:rPr>
  </w:style>
  <w:style w:type="paragraph" w:customStyle="1" w:styleId="P68B1DB1-a29">
    <w:name w:val="P68B1DB1-a29"/>
    <w:basedOn w:val="a"/>
    <w:rsid w:val="00C24D5A"/>
    <w:pPr>
      <w:bidi w:val="0"/>
    </w:pPr>
    <w:rPr>
      <w:rFonts w:ascii="Simplified Arabic" w:eastAsia="SimSun" w:hAnsi="Simplified Arabic" w:cs="Simplified Arabic"/>
      <w:sz w:val="24"/>
      <w:szCs w:val="20"/>
    </w:rPr>
  </w:style>
  <w:style w:type="paragraph" w:customStyle="1" w:styleId="P68B1DB1-a30">
    <w:name w:val="P68B1DB1-a30"/>
    <w:basedOn w:val="a"/>
    <w:rsid w:val="00C24D5A"/>
    <w:pPr>
      <w:bidi w:val="0"/>
    </w:pPr>
    <w:rPr>
      <w:rFonts w:ascii="Simplified Arabic" w:eastAsia="SimSun" w:hAnsi="Simplified Arabic" w:cs="Simplified Arabic" w:hint="cs"/>
      <w:b/>
      <w:sz w:val="28"/>
      <w:szCs w:val="20"/>
    </w:rPr>
  </w:style>
  <w:style w:type="paragraph" w:customStyle="1" w:styleId="P68B1DB1-a31">
    <w:name w:val="P68B1DB1-a31"/>
    <w:basedOn w:val="a"/>
    <w:rsid w:val="00C24D5A"/>
    <w:pPr>
      <w:bidi w:val="0"/>
    </w:pPr>
    <w:rPr>
      <w:rFonts w:cs="Simplified Arabic"/>
      <w:b/>
      <w:sz w:val="24"/>
      <w:szCs w:val="20"/>
    </w:rPr>
  </w:style>
  <w:style w:type="paragraph" w:customStyle="1" w:styleId="P68B1DB1-a32">
    <w:name w:val="P68B1DB1-a32"/>
    <w:basedOn w:val="a"/>
    <w:rsid w:val="00C24D5A"/>
    <w:pPr>
      <w:bidi w:val="0"/>
    </w:pPr>
    <w:rPr>
      <w:rFonts w:cs="Simplified Arabic"/>
      <w:b/>
      <w:szCs w:val="20"/>
    </w:rPr>
  </w:style>
  <w:style w:type="paragraph" w:customStyle="1" w:styleId="P68B1DB1-a33">
    <w:name w:val="P68B1DB1-a33"/>
    <w:basedOn w:val="a"/>
    <w:rsid w:val="00C24D5A"/>
    <w:pPr>
      <w:bidi w:val="0"/>
    </w:pPr>
    <w:rPr>
      <w:rFonts w:cs="Simplified Arabic" w:hint="cs"/>
      <w:b/>
      <w:sz w:val="24"/>
      <w:szCs w:val="20"/>
    </w:rPr>
  </w:style>
  <w:style w:type="paragraph" w:customStyle="1" w:styleId="P68B1DB1-style621">
    <w:name w:val="P68B1DB1-style621"/>
    <w:basedOn w:val="ad"/>
    <w:rsid w:val="00FE7E76"/>
    <w:pPr>
      <w:pBdr>
        <w:bottom w:val="none" w:sz="0" w:space="0" w:color="auto"/>
      </w:pBdr>
      <w:bidi w:val="0"/>
      <w:spacing w:after="0"/>
      <w:contextualSpacing w:val="0"/>
      <w:jc w:val="center"/>
    </w:pPr>
    <w:rPr>
      <w:rFonts w:ascii="Times New Roman" w:eastAsia="Times New Roman" w:hAnsi="Times New Roman" w:cs="Simplified Arabic" w:hint="cs"/>
      <w:color w:val="auto"/>
      <w:spacing w:val="0"/>
      <w:kern w:val="0"/>
      <w:sz w:val="32"/>
      <w:szCs w:val="20"/>
    </w:rPr>
  </w:style>
  <w:style w:type="paragraph" w:customStyle="1" w:styleId="P68B1DB1-style02">
    <w:name w:val="P68B1DB1-style02"/>
    <w:basedOn w:val="a"/>
    <w:rsid w:val="00FE7E76"/>
    <w:pPr>
      <w:bidi w:val="0"/>
      <w:spacing w:after="0" w:line="240" w:lineRule="auto"/>
    </w:pPr>
    <w:rPr>
      <w:rFonts w:ascii="Arial" w:eastAsia="Times New Roman" w:hAnsi="Arial" w:cs="Simplified Arabic"/>
      <w:b/>
      <w:sz w:val="32"/>
      <w:szCs w:val="20"/>
    </w:rPr>
  </w:style>
  <w:style w:type="paragraph" w:customStyle="1" w:styleId="P68B1DB1-style03">
    <w:name w:val="P68B1DB1-style03"/>
    <w:basedOn w:val="a"/>
    <w:rsid w:val="00FE7E76"/>
    <w:pPr>
      <w:bidi w:val="0"/>
      <w:spacing w:after="0" w:line="240" w:lineRule="auto"/>
    </w:pPr>
    <w:rPr>
      <w:rFonts w:ascii="Times New Roman" w:eastAsia="Times New Roman" w:hAnsi="Times New Roman" w:cs="Simplified Arabic" w:hint="cs"/>
      <w:b/>
      <w:sz w:val="32"/>
      <w:szCs w:val="20"/>
    </w:rPr>
  </w:style>
  <w:style w:type="paragraph" w:styleId="ad">
    <w:name w:val="Title"/>
    <w:basedOn w:val="a"/>
    <w:next w:val="a"/>
    <w:link w:val="Char4"/>
    <w:uiPriority w:val="10"/>
    <w:qFormat/>
    <w:rsid w:val="00FE7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العنوان Char"/>
    <w:basedOn w:val="a0"/>
    <w:link w:val="ad"/>
    <w:uiPriority w:val="10"/>
    <w:rsid w:val="00FE7E76"/>
    <w:rPr>
      <w:rFonts w:asciiTheme="majorHAnsi" w:eastAsiaTheme="majorEastAsia" w:hAnsiTheme="majorHAnsi" w:cstheme="majorBidi"/>
      <w:color w:val="17365D" w:themeColor="text2" w:themeShade="BF"/>
      <w:spacing w:val="5"/>
      <w:kern w:val="28"/>
      <w:sz w:val="52"/>
      <w:szCs w:val="52"/>
    </w:rPr>
  </w:style>
  <w:style w:type="character" w:styleId="ae">
    <w:name w:val="Unresolved Mention"/>
    <w:basedOn w:val="a0"/>
    <w:uiPriority w:val="99"/>
    <w:semiHidden/>
    <w:unhideWhenUsed/>
    <w:rsid w:val="002910B6"/>
    <w:rPr>
      <w:color w:val="605E5C"/>
      <w:shd w:val="clear" w:color="auto" w:fill="E1DFDD"/>
    </w:rPr>
  </w:style>
  <w:style w:type="table" w:customStyle="1" w:styleId="120">
    <w:name w:val="شبكة جدول12"/>
    <w:basedOn w:val="a1"/>
    <w:next w:val="a4"/>
    <w:uiPriority w:val="59"/>
    <w:rsid w:val="007F2DBA"/>
    <w:pPr>
      <w:spacing w:after="0" w:line="240" w:lineRule="auto"/>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1"/>
    <w:basedOn w:val="a1"/>
    <w:next w:val="a4"/>
    <w:uiPriority w:val="59"/>
    <w:rsid w:val="007F2DBA"/>
    <w:pPr>
      <w:spacing w:after="0" w:line="240" w:lineRule="auto"/>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Char5"/>
    <w:uiPriority w:val="99"/>
    <w:semiHidden/>
    <w:unhideWhenUsed/>
    <w:rsid w:val="007F2DBA"/>
    <w:pPr>
      <w:bidi w:val="0"/>
      <w:spacing w:after="0" w:line="240" w:lineRule="auto"/>
    </w:pPr>
    <w:rPr>
      <w:sz w:val="20"/>
      <w:szCs w:val="20"/>
    </w:rPr>
  </w:style>
  <w:style w:type="character" w:customStyle="1" w:styleId="Char5">
    <w:name w:val="نص تعليق ختامي Char"/>
    <w:basedOn w:val="a0"/>
    <w:link w:val="af"/>
    <w:uiPriority w:val="99"/>
    <w:semiHidden/>
    <w:rsid w:val="007F2DBA"/>
    <w:rPr>
      <w:sz w:val="20"/>
      <w:szCs w:val="20"/>
    </w:rPr>
  </w:style>
  <w:style w:type="table" w:customStyle="1" w:styleId="13">
    <w:name w:val="شبكة جدول13"/>
    <w:basedOn w:val="a1"/>
    <w:next w:val="a4"/>
    <w:uiPriority w:val="59"/>
    <w:rsid w:val="00AD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a1"/>
    <w:next w:val="a4"/>
    <w:uiPriority w:val="59"/>
    <w:rsid w:val="00A43E3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شبكة جدول15"/>
    <w:basedOn w:val="a1"/>
    <w:next w:val="a4"/>
    <w:uiPriority w:val="59"/>
    <w:rsid w:val="00EB4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a1"/>
    <w:next w:val="a4"/>
    <w:uiPriority w:val="59"/>
    <w:rsid w:val="0056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شبكة جدول17"/>
    <w:basedOn w:val="a1"/>
    <w:next w:val="a4"/>
    <w:uiPriority w:val="59"/>
    <w:rsid w:val="007C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نمط مستورد 15"/>
    <w:rsid w:val="007C2082"/>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64390">
      <w:bodyDiv w:val="1"/>
      <w:marLeft w:val="0"/>
      <w:marRight w:val="0"/>
      <w:marTop w:val="0"/>
      <w:marBottom w:val="0"/>
      <w:divBdr>
        <w:top w:val="none" w:sz="0" w:space="0" w:color="auto"/>
        <w:left w:val="none" w:sz="0" w:space="0" w:color="auto"/>
        <w:bottom w:val="none" w:sz="0" w:space="0" w:color="auto"/>
        <w:right w:val="none" w:sz="0" w:space="0" w:color="auto"/>
      </w:divBdr>
    </w:div>
    <w:div w:id="19025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NAB231</b:Tag>
    <b:SourceType>ArticleInAPeriodical</b:SourceType>
    <b:Guid>{962FDFC1-62CB-45FD-97B3-59C66C989690}</b:Guid>
    <b:Title>Analysis of strategic management and its role in the development of sports and cultural forums in the Directorate of Youth and Sports in Dhi Qar</b:Title>
    <b:Year>2023</b:Year>
    <b:Author>
      <b:Author>
        <b:NameList>
          <b:Person>
            <b:Last>MAKTOOF</b:Last>
            <b:First>NABEEL</b:First>
          </b:Person>
        </b:NameList>
      </b:Author>
    </b:Author>
    <b:PeriodicalTitle>Analysis of strategic management and its role in the development of sports and cultural forums in the Directorate of Youth and Sports in Dhi Qar</b:PeriodicalTitle>
    <b:Month>4</b:Month>
    <b:Day>10</b:Day>
    <b:Pages>228</b:Pages>
    <b:RefOrder>2</b:RefOrder>
  </b:Source>
  <b:Source>
    <b:Tag>DrN252</b:Tag>
    <b:SourceType>ArticleInAPeriodical</b:SourceType>
    <b:Guid>{EDE4A874-BDF9-4061-981D-45473E0C83AC}</b:Guid>
    <b:Author>
      <b:Author>
        <b:NameList>
          <b:Person>
            <b:Last>Jaweed</b:Last>
            <b:First>Dr.</b:First>
            <b:Middle>Nabeel Maktoof</b:Middle>
          </b:Person>
        </b:NameList>
      </b:Author>
    </b:Author>
    <b:Title>Functional normalization and its relationship to administrative renewal among technical supervisors in the sports activity of the Directorate of Education of Thi Qar</b:Title>
    <b:PeriodicalTitle>https://utjspe.utq.edu.iq/index.php/utjspe/article/view/409</b:PeriodicalTitle>
    <b:Year>2025</b:Year>
    <b:Month>1</b:Month>
    <b:Day>30</b:Day>
    <b:Pages>400-415</b:Pages>
    <b:RefOrder>1</b:RefOrder>
  </b:Source>
  <b:Source>
    <b:Tag>DrN253</b:Tag>
    <b:SourceType>ArticleInAPeriodical</b:SourceType>
    <b:Guid>{077D808A-A583-4B63-B807-A58E2C418F88}</b:Guid>
    <b:Author>
      <b:Author>
        <b:NameList>
          <b:Person>
            <b:Last>Jaweed</b:Last>
            <b:First>Dr.</b:First>
            <b:Middle>Nabeel Maktoof</b:Middle>
          </b:Person>
        </b:NameList>
      </b:Author>
    </b:Author>
    <b:Title>Functional normalization and its relationship to administrative renewal among technical supervisors in the sports activity of the Directorate of Education of Thi Qar</b:Title>
    <b:PeriodicalTitle>https://utjspe.utq.edu.iq/index.php/utjspe/article/view/409</b:PeriodicalTitle>
    <b:Year>2025</b:Year>
    <b:Month>1</b:Month>
    <b:Day>30</b:Day>
    <b:Pages>415</b:Pages>
    <b:RefOrder>1</b:RefOrder>
  </b:Source>
  <b:Source>
    <b:Tag>NAB232</b:Tag>
    <b:SourceType>ArticleInAPeriodical</b:SourceType>
    <b:Guid>{45E32238-742C-4ABD-B424-E080C5B9D015}</b:Guid>
    <b:Author>
      <b:Author>
        <b:NameList>
          <b:Person>
            <b:Last>MAKTOOF</b:Last>
            <b:First>NABEEL</b:First>
          </b:Person>
        </b:NameList>
      </b:Author>
    </b:Author>
    <b:Title>Analysis of strategic management and its role in the development of sports and cultural forums in the Directorate of Youth and Sports in Dhi Qar</b:Title>
    <b:PeriodicalTitle>https://utjspe.utq.edu.iq/index.php/utjspe/article/view/456</b:PeriodicalTitle>
    <b:Year>2023</b:Year>
    <b:Month>10</b:Month>
    <b:Day>4</b:Day>
    <b:Pages>250</b:Pages>
    <b:RefOrder>2</b:RefOrder>
  </b:Source>
  <b:Source>
    <b:Tag>915</b:Tag>
    <b:SourceType>Book</b:SourceType>
    <b:Guid>{0DF52582-37E1-4DA7-A88A-8864F5622C46}</b:Guid>
    <b:LCID>ar-IQ</b:LCID>
    <b:Year>1991</b:Year>
    <b:Pages>5</b:Pages>
    <b:Author>
      <b:Author>
        <b:Corporate>5</b:Corporate>
      </b:Author>
    </b:Author>
    <b:City>بيروت</b:City>
    <b:Publisher>دار الراتب للطباعة</b:Publisher>
    <b:Volume>1</b:Volume>
    <b:CountryRegion>لبنان</b:CountryRegion>
    <b:RefOrder>1</b:RefOrder>
  </b:Source>
  <b:Source>
    <b:Tag>7941</b:Tag>
    <b:SourceType>Book</b:SourceType>
    <b:Guid>{FE74D3BF-C565-484F-B617-64EA0C8DF1C9}</b:Guid>
    <b:LCID>ar-SA</b:LCID>
    <b:Author>
      <b:Author>
        <b:Corporate>7</b:Corporate>
      </b:Author>
    </b:Author>
    <b:Year>1994</b:Year>
    <b:RefOrder>13</b:RefOrder>
  </b:Source>
  <b:Source>
    <b:Tag>398</b:Tag>
    <b:SourceType>Book</b:SourceType>
    <b:Guid>{D0939B64-8451-422C-A56E-D7F40183F30F}</b:Guid>
    <b:Author>
      <b:Author>
        <b:Corporate>3</b:Corporate>
      </b:Author>
    </b:Author>
    <b:Year>1998</b:Year>
    <b:RefOrder>14</b:RefOrder>
  </b:Source>
  <b:Source>
    <b:Tag>882</b:Tag>
    <b:SourceType>Book</b:SourceType>
    <b:Guid>{A4F9BBE6-AF77-42B2-ADBA-08F17010AA37}</b:Guid>
    <b:LCID>ar-SA</b:LCID>
    <b:Author>
      <b:Author>
        <b:Corporate>8</b:Corporate>
      </b:Author>
    </b:Author>
    <b:Year>1982</b:Year>
    <b:RefOrder>15</b:RefOrder>
  </b:Source>
  <b:Source>
    <b:Tag>7942</b:Tag>
    <b:SourceType>Book</b:SourceType>
    <b:Guid>{1EBFEAEB-91E7-44D2-B30B-3C94E76B64E5}</b:Guid>
    <b:LCID>ar-SA</b:LCID>
    <b:Author>
      <b:Author>
        <b:Corporate>7</b:Corporate>
      </b:Author>
    </b:Author>
    <b:Year>1994</b:Year>
    <b:RefOrder>16</b:RefOrder>
  </b:Source>
  <b:Source>
    <b:Tag>1087</b:Tag>
    <b:SourceType>Book</b:SourceType>
    <b:Guid>{99AC97F7-8CD2-4B68-99CD-E8DC2DE2E5BE}</b:Guid>
    <b:LCID>ar-SA</b:LCID>
    <b:Author>
      <b:Author>
        <b:Corporate>10</b:Corporate>
      </b:Author>
    </b:Author>
    <b:Year>1987</b:Year>
    <b:RefOrder>17</b:RefOrder>
  </b:Source>
  <b:Source>
    <b:Tag>1305</b:Tag>
    <b:SourceType>Book</b:SourceType>
    <b:Guid>{26A360A3-AFF0-406C-85EF-5240716C4777}</b:Guid>
    <b:LCID>ar-SA</b:LCID>
    <b:Author>
      <b:Author>
        <b:Corporate>13</b:Corporate>
      </b:Author>
    </b:Author>
    <b:Year>2005</b:Year>
    <b:RefOrder>18</b:RefOrder>
  </b:Source>
  <b:Source>
    <b:Tag>1586</b:Tag>
    <b:SourceType>Book</b:SourceType>
    <b:Guid>{14AE3B12-BA29-4AB0-86AB-A7D185C2834D}</b:Guid>
    <b:LCID>ar-SA</b:LCID>
    <b:Author>
      <b:Author>
        <b:Corporate>15</b:Corporate>
      </b:Author>
    </b:Author>
    <b:Year>1986</b:Year>
    <b:RefOrder>19</b:RefOrder>
  </b:Source>
  <b:Source>
    <b:Tag>8821</b:Tag>
    <b:SourceType>Book</b:SourceType>
    <b:Guid>{2719DE13-FE43-40A0-AD99-6C53704906C2}</b:Guid>
    <b:LCID>ar-SA</b:LCID>
    <b:Author>
      <b:Author>
        <b:Corporate>8</b:Corporate>
      </b:Author>
    </b:Author>
    <b:Year>1982</b:Year>
    <b:RefOrder>20</b:RefOrder>
  </b:Source>
  <b:Source>
    <b:Tag>8822</b:Tag>
    <b:SourceType>Book</b:SourceType>
    <b:Guid>{32BBCBD3-0207-426F-8F8E-0CDB4CFE7700}</b:Guid>
    <b:LCID>ar-SA</b:LCID>
    <b:Author>
      <b:Author>
        <b:Corporate>8</b:Corporate>
      </b:Author>
    </b:Author>
    <b:Year>1982</b:Year>
    <b:RefOrder>21</b:RefOrder>
  </b:Source>
  <b:Source>
    <b:Tag>1972</b:Tag>
    <b:SourceType>Book</b:SourceType>
    <b:Guid>{7EA34CEE-C705-47A1-997C-F0F7CA82C7DA}</b:Guid>
    <b:LCID>ar-SA</b:LCID>
    <b:Author>
      <b:Author>
        <b:Corporate>1</b:Corporate>
      </b:Author>
    </b:Author>
    <b:Year>1997</b:Year>
    <b:RefOrder>22</b:RefOrder>
  </b:Source>
  <b:Source>
    <b:Tag>1973</b:Tag>
    <b:SourceType>Book</b:SourceType>
    <b:Guid>{BF74C6F4-2462-4262-863F-21542DE2906F}</b:Guid>
    <b:LCID>ar-SA</b:LCID>
    <b:Author>
      <b:Author>
        <b:Corporate>1</b:Corporate>
      </b:Author>
    </b:Author>
    <b:Year>1997</b:Year>
    <b:RefOrder>23</b:RefOrder>
  </b:Source>
  <b:Source>
    <b:Tag>1197</b:Tag>
    <b:SourceType>Book</b:SourceType>
    <b:Guid>{C011B4E8-47ED-468B-AEB2-423220192082}</b:Guid>
    <b:LCID>ar-SA</b:LCID>
    <b:Author>
      <b:Author>
        <b:Corporate>11</b:Corporate>
      </b:Author>
    </b:Author>
    <b:Year>1997</b:Year>
    <b:RefOrder>24</b:RefOrder>
  </b:Source>
  <b:Source>
    <b:Tag>611</b:Tag>
    <b:SourceType>Book</b:SourceType>
    <b:Guid>{3D2DF8FB-0425-48B9-9FC7-677C8DC9782B}</b:Guid>
    <b:LCID>ar-SA</b:LCID>
    <b:Author>
      <b:Author>
        <b:Corporate>6</b:Corporate>
      </b:Author>
    </b:Author>
    <b:Year>2011</b:Year>
    <b:RefOrder>25</b:RefOrder>
  </b:Source>
  <b:Source>
    <b:Tag>913</b:Tag>
    <b:SourceType>Book</b:SourceType>
    <b:Guid>{3C83B9E3-0AEA-4072-BFD4-A09181431573}</b:Guid>
    <b:LCID>ar-SA</b:LCID>
    <b:Author>
      <b:Author>
        <b:Corporate>9</b:Corporate>
      </b:Author>
    </b:Author>
    <b:Year>2013</b:Year>
    <b:RefOrder>26</b:RefOrder>
  </b:Source>
  <b:Source>
    <b:Tag>1894</b:Tag>
    <b:SourceType>Book</b:SourceType>
    <b:Guid>{80A8323A-2C6C-4174-8C72-16EBF7F7613F}</b:Guid>
    <b:LCID>ar-SA</b:LCID>
    <b:Author>
      <b:Author>
        <b:Corporate>18</b:Corporate>
      </b:Author>
    </b:Author>
    <b:Year>1994</b:Year>
    <b:RefOrder>27</b:RefOrder>
  </b:Source>
</b:Sources>
</file>

<file path=customXml/itemProps1.xml><?xml version="1.0" encoding="utf-8"?>
<ds:datastoreItem xmlns:ds="http://schemas.openxmlformats.org/officeDocument/2006/customXml" ds:itemID="{AC8A1215-16D0-42C7-8C14-83826EC7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3645</Words>
  <Characters>20781</Characters>
  <Application>Microsoft Office Word</Application>
  <DocSecurity>0</DocSecurity>
  <Lines>173</Lines>
  <Paragraphs>48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c:creator>
  <cp:lastModifiedBy>o</cp:lastModifiedBy>
  <cp:revision>2</cp:revision>
  <cp:lastPrinted>2025-06-21T19:54:00Z</cp:lastPrinted>
  <dcterms:created xsi:type="dcterms:W3CDTF">2025-06-21T20:14:00Z</dcterms:created>
  <dcterms:modified xsi:type="dcterms:W3CDTF">2025-06-21T20:14:00Z</dcterms:modified>
</cp:coreProperties>
</file>